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Апелляции на ЕГЭ разделяются на два типа:</w:t>
      </w:r>
    </w:p>
    <w:p w:rsidR="005611EA" w:rsidRPr="005611EA" w:rsidRDefault="005611EA" w:rsidP="005611E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нарушениях, которые произошли во время ЕГЭ - тогда аннулируют ВСЕ работы, которые проводились в этом кабинете.</w:t>
      </w:r>
    </w:p>
    <w:p w:rsidR="005611EA" w:rsidRPr="005611EA" w:rsidRDefault="005611EA" w:rsidP="005611E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несогласии с полученными результатами за ЕГЭ.</w:t>
      </w:r>
    </w:p>
    <w:p w:rsidR="005611EA" w:rsidRPr="005611EA" w:rsidRDefault="005611EA" w:rsidP="005611E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Подробно о </w:t>
      </w:r>
      <w:proofErr w:type="gramStart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proofErr w:type="gramEnd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5611EA">
          <w:rPr>
            <w:rFonts w:ascii="Arial" w:eastAsia="Times New Roman" w:hAnsi="Arial" w:cs="Arial"/>
            <w:color w:val="900060"/>
            <w:sz w:val="23"/>
            <w:u w:val="single"/>
            <w:lang w:eastAsia="ru-RU"/>
          </w:rPr>
          <w:t>как действовать и как подавать апелляцию - смотрите здесь</w:t>
        </w:r>
      </w:hyperlink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ссылки:</w:t>
      </w:r>
    </w:p>
    <w:p w:rsidR="005611EA" w:rsidRPr="005611EA" w:rsidRDefault="007863B2" w:rsidP="005611EA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5611EA" w:rsidRPr="005611EA">
          <w:rPr>
            <w:rFonts w:ascii="Arial" w:eastAsia="Times New Roman" w:hAnsi="Arial" w:cs="Arial"/>
            <w:color w:val="900060"/>
            <w:sz w:val="23"/>
            <w:u w:val="single"/>
            <w:lang w:eastAsia="ru-RU"/>
          </w:rPr>
          <w:t>Порядок проведения ЕГЭ 2019</w:t>
        </w:r>
      </w:hyperlink>
    </w:p>
    <w:p w:rsidR="005611EA" w:rsidRPr="005611EA" w:rsidRDefault="007863B2" w:rsidP="005611EA">
      <w:pPr>
        <w:numPr>
          <w:ilvl w:val="0"/>
          <w:numId w:val="2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5611EA" w:rsidRPr="005611EA">
          <w:rPr>
            <w:rFonts w:ascii="Arial" w:eastAsia="Times New Roman" w:hAnsi="Arial" w:cs="Arial"/>
            <w:color w:val="900060"/>
            <w:sz w:val="23"/>
            <w:u w:val="single"/>
            <w:lang w:eastAsia="ru-RU"/>
          </w:rPr>
          <w:t>Основные правила ЕГЭ 2019</w:t>
        </w:r>
      </w:hyperlink>
    </w:p>
    <w:p w:rsid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Рассмотрим порядок действий для каждого </w:t>
      </w:r>
      <w:proofErr w:type="gramStart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случае.</w:t>
      </w: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FFF" w:rsidRPr="005611EA" w:rsidRDefault="00D45FFF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11EA" w:rsidRPr="005611EA" w:rsidRDefault="005611EA" w:rsidP="005611EA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611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Апелляция о нарушениях во время проведения ЕГЭ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611EA" w:rsidRPr="005611EA" w:rsidRDefault="005611EA" w:rsidP="005611EA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отклонении апелляции;</w:t>
      </w:r>
    </w:p>
    <w:p w:rsidR="005611EA" w:rsidRPr="005611EA" w:rsidRDefault="005611EA" w:rsidP="005611EA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удовлетворении апелляции.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611EA" w:rsidRPr="005611EA" w:rsidRDefault="005611EA" w:rsidP="00D45FFF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611E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Апелляция о несогласии с выставленными баллами (результатами ЕГЭ 2019)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(выпускники текущего года, экстерны) подают апелляцию о несогласии с выставленными баллами в образовательную организацию, которой они были допущены к ГИА, участники ЕГЭ (выпускники прошлых лет, обучающиеся СПО)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</w:t>
      </w: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работы конфликтная комиссия обращается </w:t>
      </w:r>
      <w:proofErr w:type="gramStart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 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правилами проведения ЕГЭ ознакомлен (а):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 экзамена</w:t>
      </w:r>
      <w:proofErr w:type="gramStart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___________________(_____________________)</w:t>
      </w:r>
      <w:proofErr w:type="gramEnd"/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«___»_______20__г.</w:t>
      </w:r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Родитель/законный представитель несовершеннолетнего участника экзамена</w:t>
      </w:r>
      <w:proofErr w:type="gramStart"/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___________________(_____________________)</w:t>
      </w:r>
      <w:proofErr w:type="gramEnd"/>
    </w:p>
    <w:p w:rsidR="005611EA" w:rsidRPr="005611EA" w:rsidRDefault="005611EA" w:rsidP="005611E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1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«___»_______20__г.</w:t>
      </w:r>
    </w:p>
    <w:p w:rsidR="005611EA" w:rsidRPr="005611EA" w:rsidRDefault="005611EA" w:rsidP="005611E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https://www.ctege.info/ege-2019/apellyatsiya-na-rezultatyi-ege-2019.html</w:t>
      </w:r>
    </w:p>
    <w:p w:rsidR="005611EA" w:rsidRPr="005611EA" w:rsidRDefault="005611EA" w:rsidP="00561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471" w:rsidRDefault="00D45FFF"/>
    <w:sectPr w:rsidR="00B80471" w:rsidSect="0028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52"/>
    <w:multiLevelType w:val="multilevel"/>
    <w:tmpl w:val="6054E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02766"/>
    <w:multiLevelType w:val="multilevel"/>
    <w:tmpl w:val="7BAC1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6087"/>
    <w:multiLevelType w:val="multilevel"/>
    <w:tmpl w:val="23A2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EA"/>
    <w:rsid w:val="00286296"/>
    <w:rsid w:val="003843F5"/>
    <w:rsid w:val="005611EA"/>
    <w:rsid w:val="00641A00"/>
    <w:rsid w:val="007863B2"/>
    <w:rsid w:val="00D45FFF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96"/>
  </w:style>
  <w:style w:type="paragraph" w:styleId="2">
    <w:name w:val="heading 2"/>
    <w:basedOn w:val="a"/>
    <w:link w:val="20"/>
    <w:uiPriority w:val="9"/>
    <w:qFormat/>
    <w:rsid w:val="00561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EA"/>
    <w:rPr>
      <w:b/>
      <w:bCs/>
    </w:rPr>
  </w:style>
  <w:style w:type="character" w:styleId="a5">
    <w:name w:val="Hyperlink"/>
    <w:basedOn w:val="a0"/>
    <w:uiPriority w:val="99"/>
    <w:semiHidden/>
    <w:unhideWhenUsed/>
    <w:rsid w:val="0056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ege.info/ege-2019/pravila-provedeniya-ege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ege-2019/poryadok-provedeniya-ege-2019.html" TargetMode="External"/><Relationship Id="rId5" Type="http://schemas.openxmlformats.org/officeDocument/2006/relationships/hyperlink" Target="https://www.ctege.info/ege-2018/apellyatsiya-na-rezultatyi-ege-20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2019-02-22T08:39:00Z</cp:lastPrinted>
  <dcterms:created xsi:type="dcterms:W3CDTF">2019-02-22T06:15:00Z</dcterms:created>
  <dcterms:modified xsi:type="dcterms:W3CDTF">2019-02-22T08:40:00Z</dcterms:modified>
</cp:coreProperties>
</file>