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32" w:rsidRPr="003D0DEC" w:rsidRDefault="00196C32" w:rsidP="00196C32">
      <w:pPr>
        <w:jc w:val="center"/>
        <w:rPr>
          <w:color w:val="000000"/>
          <w:sz w:val="28"/>
          <w:szCs w:val="28"/>
        </w:rPr>
      </w:pPr>
      <w:r w:rsidRPr="003D0DEC">
        <w:rPr>
          <w:color w:val="000000"/>
          <w:spacing w:val="84"/>
          <w:sz w:val="28"/>
          <w:szCs w:val="28"/>
        </w:rPr>
        <w:t>БРЯНСКАЯ ОБЛАСТЬ</w:t>
      </w:r>
    </w:p>
    <w:p w:rsidR="00196C32" w:rsidRPr="003D0DEC" w:rsidRDefault="00196C32" w:rsidP="00196C32">
      <w:pPr>
        <w:jc w:val="center"/>
        <w:rPr>
          <w:sz w:val="28"/>
          <w:szCs w:val="28"/>
        </w:rPr>
      </w:pPr>
      <w:r w:rsidRPr="003D0DEC">
        <w:rPr>
          <w:sz w:val="28"/>
          <w:szCs w:val="28"/>
        </w:rPr>
        <w:t>ОТДЕЛ ОБРАЗОВАНИЯ</w:t>
      </w:r>
    </w:p>
    <w:p w:rsidR="00196C32" w:rsidRPr="003D0DEC" w:rsidRDefault="00196C32" w:rsidP="00196C32">
      <w:pPr>
        <w:jc w:val="center"/>
        <w:rPr>
          <w:sz w:val="28"/>
          <w:szCs w:val="28"/>
        </w:rPr>
      </w:pPr>
      <w:r w:rsidRPr="003D0DEC">
        <w:rPr>
          <w:sz w:val="28"/>
          <w:szCs w:val="28"/>
        </w:rPr>
        <w:t>АДМИНИСТРАЦИИ ПОЧЕПСКОГО РАЙОНА</w:t>
      </w:r>
    </w:p>
    <w:p w:rsidR="00196C32" w:rsidRPr="003D0DEC" w:rsidRDefault="00196C32" w:rsidP="00196C32">
      <w:pPr>
        <w:tabs>
          <w:tab w:val="left" w:pos="2694"/>
        </w:tabs>
        <w:jc w:val="center"/>
        <w:rPr>
          <w:color w:val="000000"/>
          <w:spacing w:val="-4"/>
          <w:sz w:val="28"/>
          <w:szCs w:val="28"/>
        </w:rPr>
      </w:pPr>
      <w:smartTag w:uri="urn:schemas-microsoft-com:office:smarttags" w:element="metricconverter">
        <w:smartTagPr>
          <w:attr w:name="ProductID" w:val="243400 г"/>
        </w:smartTagPr>
        <w:r w:rsidRPr="003D0DEC">
          <w:rPr>
            <w:color w:val="000000"/>
            <w:spacing w:val="-4"/>
            <w:sz w:val="28"/>
            <w:szCs w:val="28"/>
          </w:rPr>
          <w:t>243400 г</w:t>
        </w:r>
      </w:smartTag>
      <w:r w:rsidRPr="003D0DEC">
        <w:rPr>
          <w:color w:val="000000"/>
          <w:spacing w:val="-4"/>
          <w:sz w:val="28"/>
          <w:szCs w:val="28"/>
        </w:rPr>
        <w:t>. Почеп, Октябрьская площадь,  д. 3 – а., тел./факс (48345) 3-19-76</w:t>
      </w:r>
    </w:p>
    <w:p w:rsidR="00196C32" w:rsidRPr="003D0DEC" w:rsidRDefault="00196C32" w:rsidP="00196C32">
      <w:pPr>
        <w:tabs>
          <w:tab w:val="left" w:pos="2694"/>
        </w:tabs>
        <w:jc w:val="center"/>
        <w:rPr>
          <w:sz w:val="28"/>
          <w:szCs w:val="28"/>
        </w:rPr>
      </w:pPr>
      <w:r w:rsidRPr="003D0DEC">
        <w:rPr>
          <w:color w:val="000000"/>
          <w:spacing w:val="-4"/>
          <w:sz w:val="28"/>
          <w:szCs w:val="28"/>
          <w:lang w:val="en-US"/>
        </w:rPr>
        <w:t>E</w:t>
      </w:r>
      <w:r w:rsidRPr="003D0DEC">
        <w:rPr>
          <w:color w:val="000000"/>
          <w:spacing w:val="-4"/>
          <w:sz w:val="28"/>
          <w:szCs w:val="28"/>
        </w:rPr>
        <w:t xml:space="preserve"> – </w:t>
      </w:r>
      <w:r w:rsidRPr="003D0DEC">
        <w:rPr>
          <w:color w:val="000000"/>
          <w:spacing w:val="-4"/>
          <w:sz w:val="28"/>
          <w:szCs w:val="28"/>
          <w:lang w:val="en-US"/>
        </w:rPr>
        <w:t>mail</w:t>
      </w:r>
      <w:r w:rsidRPr="003D0DEC">
        <w:rPr>
          <w:color w:val="000000"/>
          <w:spacing w:val="-4"/>
          <w:sz w:val="28"/>
          <w:szCs w:val="28"/>
        </w:rPr>
        <w:t xml:space="preserve">: </w:t>
      </w:r>
      <w:hyperlink r:id="rId5" w:history="1">
        <w:r w:rsidRPr="003D0DEC">
          <w:rPr>
            <w:rStyle w:val="a4"/>
            <w:spacing w:val="-4"/>
            <w:sz w:val="28"/>
            <w:szCs w:val="28"/>
            <w:lang w:val="en-US"/>
          </w:rPr>
          <w:t>po</w:t>
        </w:r>
        <w:r w:rsidRPr="003D0DEC">
          <w:rPr>
            <w:rStyle w:val="a4"/>
            <w:spacing w:val="-4"/>
            <w:sz w:val="28"/>
            <w:szCs w:val="28"/>
          </w:rPr>
          <w:t>4</w:t>
        </w:r>
        <w:r w:rsidRPr="003D0DEC">
          <w:rPr>
            <w:rStyle w:val="a4"/>
            <w:spacing w:val="-4"/>
            <w:sz w:val="28"/>
            <w:szCs w:val="28"/>
            <w:lang w:val="en-US"/>
          </w:rPr>
          <w:t>ep</w:t>
        </w:r>
        <w:r w:rsidRPr="003D0DEC">
          <w:rPr>
            <w:rStyle w:val="a4"/>
            <w:spacing w:val="-4"/>
            <w:sz w:val="28"/>
            <w:szCs w:val="28"/>
          </w:rPr>
          <w:t>.</w:t>
        </w:r>
        <w:r w:rsidRPr="003D0DEC">
          <w:rPr>
            <w:rStyle w:val="a4"/>
            <w:spacing w:val="-4"/>
            <w:sz w:val="28"/>
            <w:szCs w:val="28"/>
            <w:lang w:val="en-US"/>
          </w:rPr>
          <w:t>otd</w:t>
        </w:r>
        <w:r w:rsidRPr="003D0DEC">
          <w:rPr>
            <w:rStyle w:val="a4"/>
            <w:spacing w:val="-4"/>
            <w:sz w:val="28"/>
            <w:szCs w:val="28"/>
          </w:rPr>
          <w:t>@</w:t>
        </w:r>
        <w:r w:rsidRPr="003D0DEC">
          <w:rPr>
            <w:rStyle w:val="a4"/>
            <w:spacing w:val="-4"/>
            <w:sz w:val="28"/>
            <w:szCs w:val="28"/>
            <w:lang w:val="en-US"/>
          </w:rPr>
          <w:t>yandex</w:t>
        </w:r>
        <w:r w:rsidRPr="003D0DEC">
          <w:rPr>
            <w:rStyle w:val="a4"/>
            <w:spacing w:val="-4"/>
            <w:sz w:val="28"/>
            <w:szCs w:val="28"/>
          </w:rPr>
          <w:t>.</w:t>
        </w:r>
        <w:r w:rsidRPr="003D0DEC">
          <w:rPr>
            <w:rStyle w:val="a4"/>
            <w:spacing w:val="-4"/>
            <w:sz w:val="28"/>
            <w:szCs w:val="28"/>
            <w:lang w:val="en-US"/>
          </w:rPr>
          <w:t>ru</w:t>
        </w:r>
      </w:hyperlink>
      <w:r w:rsidRPr="003D0DEC">
        <w:rPr>
          <w:color w:val="000000"/>
          <w:spacing w:val="-4"/>
          <w:sz w:val="28"/>
          <w:szCs w:val="28"/>
        </w:rPr>
        <w:t xml:space="preserve"> ИНН/КПП 3224001398/322401001, </w:t>
      </w:r>
      <w:proofErr w:type="spellStart"/>
      <w:r w:rsidRPr="003D0DEC">
        <w:rPr>
          <w:color w:val="000000"/>
          <w:spacing w:val="-4"/>
          <w:sz w:val="28"/>
          <w:szCs w:val="28"/>
        </w:rPr>
        <w:t>р</w:t>
      </w:r>
      <w:proofErr w:type="spellEnd"/>
      <w:r w:rsidRPr="003D0DEC">
        <w:rPr>
          <w:color w:val="000000"/>
          <w:spacing w:val="-4"/>
          <w:sz w:val="28"/>
          <w:szCs w:val="28"/>
        </w:rPr>
        <w:t xml:space="preserve">/с 40204810600000100146 в отделении по </w:t>
      </w:r>
      <w:proofErr w:type="spellStart"/>
      <w:r w:rsidRPr="003D0DEC">
        <w:rPr>
          <w:color w:val="000000"/>
          <w:spacing w:val="-4"/>
          <w:sz w:val="28"/>
          <w:szCs w:val="28"/>
        </w:rPr>
        <w:t>Почепскому</w:t>
      </w:r>
      <w:proofErr w:type="spellEnd"/>
      <w:r w:rsidRPr="003D0DEC">
        <w:rPr>
          <w:color w:val="000000"/>
          <w:spacing w:val="-4"/>
          <w:sz w:val="28"/>
          <w:szCs w:val="28"/>
        </w:rPr>
        <w:t xml:space="preserve"> району УФК по Брянской области, л/с 03273010280 БИК 041501001, ОКАТО 15244000000,   ОКПО 02103572, ОГРН 23200931434</w:t>
      </w:r>
    </w:p>
    <w:p w:rsidR="00196C32" w:rsidRPr="003D0DEC" w:rsidRDefault="006C4CBA" w:rsidP="00196C32">
      <w:pPr>
        <w:shd w:val="clear" w:color="auto" w:fill="FFFFFF"/>
        <w:ind w:left="5909"/>
        <w:jc w:val="center"/>
        <w:rPr>
          <w:sz w:val="28"/>
          <w:szCs w:val="28"/>
        </w:rPr>
      </w:pPr>
      <w:r w:rsidRPr="003D0DEC">
        <w:rPr>
          <w:rFonts w:asciiTheme="minorHAnsi" w:hAnsiTheme="minorHAnsi" w:cstheme="minorBidi"/>
          <w:sz w:val="28"/>
          <w:szCs w:val="28"/>
          <w:lang w:eastAsia="en-US"/>
        </w:rPr>
        <w:pict>
          <v:line id="_x0000_s1026" style="position:absolute;left:0;text-align:left;z-index:251658240" from="-9pt,9pt" to="531pt,9pt" strokeweight="3pt">
            <v:stroke linestyle="thinThin"/>
          </v:line>
        </w:pict>
      </w:r>
      <w:r w:rsidR="00196C32" w:rsidRPr="003D0DEC">
        <w:rPr>
          <w:sz w:val="28"/>
          <w:szCs w:val="28"/>
        </w:rPr>
        <w:t xml:space="preserve">                                                     </w:t>
      </w:r>
    </w:p>
    <w:p w:rsidR="00196C32" w:rsidRPr="003D0DEC" w:rsidRDefault="00196C32" w:rsidP="00196C32">
      <w:pPr>
        <w:ind w:right="85"/>
        <w:jc w:val="center"/>
        <w:rPr>
          <w:sz w:val="28"/>
          <w:szCs w:val="28"/>
        </w:rPr>
      </w:pPr>
      <w:r w:rsidRPr="003D0DEC">
        <w:rPr>
          <w:sz w:val="28"/>
          <w:szCs w:val="28"/>
        </w:rPr>
        <w:t xml:space="preserve">                                    </w:t>
      </w:r>
    </w:p>
    <w:p w:rsidR="00196C32" w:rsidRPr="003D0DEC" w:rsidRDefault="00196C32" w:rsidP="00B25C96">
      <w:pPr>
        <w:ind w:right="85"/>
        <w:jc w:val="center"/>
        <w:rPr>
          <w:sz w:val="28"/>
          <w:szCs w:val="28"/>
        </w:rPr>
      </w:pPr>
    </w:p>
    <w:p w:rsidR="00901D4D" w:rsidRPr="003D0DEC" w:rsidRDefault="00B25C96" w:rsidP="00B25C96">
      <w:pPr>
        <w:ind w:right="85"/>
        <w:jc w:val="center"/>
        <w:rPr>
          <w:sz w:val="28"/>
          <w:szCs w:val="28"/>
        </w:rPr>
      </w:pPr>
      <w:r w:rsidRPr="003D0DEC">
        <w:rPr>
          <w:sz w:val="28"/>
          <w:szCs w:val="28"/>
        </w:rPr>
        <w:t>Приказ</w:t>
      </w:r>
    </w:p>
    <w:p w:rsidR="00B25C96" w:rsidRPr="003D0DEC" w:rsidRDefault="00145F4E" w:rsidP="00B25C96">
      <w:pPr>
        <w:ind w:right="85"/>
        <w:jc w:val="center"/>
        <w:rPr>
          <w:sz w:val="28"/>
          <w:szCs w:val="28"/>
        </w:rPr>
      </w:pPr>
      <w:r w:rsidRPr="003D0DEC">
        <w:rPr>
          <w:sz w:val="28"/>
          <w:szCs w:val="28"/>
        </w:rPr>
        <w:t>п</w:t>
      </w:r>
      <w:r w:rsidR="00B25C96" w:rsidRPr="003D0DEC">
        <w:rPr>
          <w:sz w:val="28"/>
          <w:szCs w:val="28"/>
        </w:rPr>
        <w:t xml:space="preserve">о отделу образования </w:t>
      </w:r>
    </w:p>
    <w:p w:rsidR="00B25C96" w:rsidRPr="003D0DEC" w:rsidRDefault="00B25C96" w:rsidP="00B25C96">
      <w:pPr>
        <w:ind w:right="85"/>
        <w:jc w:val="center"/>
        <w:rPr>
          <w:sz w:val="28"/>
          <w:szCs w:val="28"/>
        </w:rPr>
      </w:pPr>
    </w:p>
    <w:p w:rsidR="00901D4D" w:rsidRPr="003D0DEC" w:rsidRDefault="00145F4E" w:rsidP="00901D4D">
      <w:pPr>
        <w:ind w:right="85"/>
        <w:rPr>
          <w:sz w:val="28"/>
          <w:szCs w:val="28"/>
        </w:rPr>
      </w:pPr>
      <w:r w:rsidRPr="003D0DEC">
        <w:rPr>
          <w:sz w:val="28"/>
          <w:szCs w:val="28"/>
        </w:rPr>
        <w:t xml:space="preserve">                 </w:t>
      </w:r>
    </w:p>
    <w:p w:rsidR="00901D4D" w:rsidRPr="003D0DEC" w:rsidRDefault="00145F4E" w:rsidP="00901D4D">
      <w:pPr>
        <w:ind w:right="85"/>
        <w:rPr>
          <w:sz w:val="28"/>
          <w:szCs w:val="28"/>
        </w:rPr>
      </w:pPr>
      <w:r w:rsidRPr="003D0DEC">
        <w:rPr>
          <w:sz w:val="28"/>
          <w:szCs w:val="28"/>
        </w:rPr>
        <w:t xml:space="preserve">от «16» декабря 2019 </w:t>
      </w:r>
      <w:proofErr w:type="spellStart"/>
      <w:r w:rsidRPr="003D0DEC">
        <w:rPr>
          <w:sz w:val="28"/>
          <w:szCs w:val="28"/>
        </w:rPr>
        <w:t>г.№</w:t>
      </w:r>
      <w:proofErr w:type="spellEnd"/>
      <w:r w:rsidR="00617EEA" w:rsidRPr="003D0DEC">
        <w:rPr>
          <w:sz w:val="28"/>
          <w:szCs w:val="28"/>
        </w:rPr>
        <w:t xml:space="preserve"> </w:t>
      </w:r>
      <w:r w:rsidRPr="003D0DEC">
        <w:rPr>
          <w:sz w:val="28"/>
          <w:szCs w:val="28"/>
        </w:rPr>
        <w:t>371-о</w:t>
      </w:r>
    </w:p>
    <w:p w:rsidR="00901D4D" w:rsidRPr="003D0DEC" w:rsidRDefault="00901D4D" w:rsidP="00901D4D">
      <w:pPr>
        <w:autoSpaceDE w:val="0"/>
        <w:autoSpaceDN w:val="0"/>
        <w:adjustRightInd w:val="0"/>
        <w:rPr>
          <w:sz w:val="28"/>
          <w:szCs w:val="28"/>
        </w:rPr>
      </w:pPr>
      <w:r w:rsidRPr="003D0DEC">
        <w:rPr>
          <w:sz w:val="28"/>
          <w:szCs w:val="28"/>
        </w:rPr>
        <w:t xml:space="preserve">О сроках и местах подачи заявлений для участия </w:t>
      </w:r>
    </w:p>
    <w:p w:rsidR="00901D4D" w:rsidRPr="003D0DEC" w:rsidRDefault="00901D4D" w:rsidP="00901D4D">
      <w:pPr>
        <w:autoSpaceDE w:val="0"/>
        <w:autoSpaceDN w:val="0"/>
        <w:adjustRightInd w:val="0"/>
        <w:rPr>
          <w:sz w:val="28"/>
          <w:szCs w:val="28"/>
        </w:rPr>
      </w:pPr>
      <w:r w:rsidRPr="003D0DEC">
        <w:rPr>
          <w:sz w:val="28"/>
          <w:szCs w:val="28"/>
        </w:rPr>
        <w:t xml:space="preserve">в итоговом собеседовании по русскому языку </w:t>
      </w:r>
    </w:p>
    <w:p w:rsidR="00196C32" w:rsidRPr="003D0DEC" w:rsidRDefault="00901D4D" w:rsidP="00196C32">
      <w:pPr>
        <w:autoSpaceDE w:val="0"/>
        <w:autoSpaceDN w:val="0"/>
        <w:adjustRightInd w:val="0"/>
        <w:rPr>
          <w:sz w:val="28"/>
          <w:szCs w:val="28"/>
        </w:rPr>
      </w:pPr>
      <w:r w:rsidRPr="003D0DEC">
        <w:rPr>
          <w:sz w:val="28"/>
          <w:szCs w:val="28"/>
        </w:rPr>
        <w:t xml:space="preserve">в </w:t>
      </w:r>
      <w:proofErr w:type="spellStart"/>
      <w:r w:rsidRPr="003D0DEC">
        <w:rPr>
          <w:sz w:val="28"/>
          <w:szCs w:val="28"/>
        </w:rPr>
        <w:t>Почепском</w:t>
      </w:r>
      <w:proofErr w:type="spellEnd"/>
      <w:r w:rsidRPr="003D0DEC">
        <w:rPr>
          <w:sz w:val="28"/>
          <w:szCs w:val="28"/>
        </w:rPr>
        <w:t xml:space="preserve"> районе  в 2020 году </w:t>
      </w:r>
    </w:p>
    <w:p w:rsidR="006747CE" w:rsidRPr="003D0DEC" w:rsidRDefault="00901D4D" w:rsidP="00196C32">
      <w:pPr>
        <w:autoSpaceDE w:val="0"/>
        <w:autoSpaceDN w:val="0"/>
        <w:adjustRightInd w:val="0"/>
        <w:rPr>
          <w:sz w:val="28"/>
          <w:szCs w:val="28"/>
        </w:rPr>
      </w:pPr>
      <w:r w:rsidRPr="003D0DEC">
        <w:rPr>
          <w:sz w:val="28"/>
          <w:szCs w:val="28"/>
        </w:rPr>
        <w:t xml:space="preserve">       </w:t>
      </w:r>
    </w:p>
    <w:p w:rsidR="00901D4D" w:rsidRPr="003D0DEC" w:rsidRDefault="006747CE" w:rsidP="00901D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 xml:space="preserve">         </w:t>
      </w:r>
      <w:r w:rsidR="00901D4D" w:rsidRPr="003D0DEC">
        <w:rPr>
          <w:sz w:val="28"/>
          <w:szCs w:val="28"/>
        </w:rPr>
        <w:t xml:space="preserve"> </w:t>
      </w:r>
      <w:proofErr w:type="gramStart"/>
      <w:r w:rsidR="00901D4D" w:rsidRPr="003D0DEC">
        <w:rPr>
          <w:sz w:val="28"/>
          <w:szCs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приказами Департамента образования и науки  Брянской области от 14 августа 2019 года № 1162  «Об утверждении «дорожной карты» подготовки и проведения ГИА-9 и</w:t>
      </w:r>
      <w:proofErr w:type="gramEnd"/>
      <w:r w:rsidR="00901D4D" w:rsidRPr="003D0DEC">
        <w:rPr>
          <w:sz w:val="28"/>
          <w:szCs w:val="28"/>
        </w:rPr>
        <w:t xml:space="preserve"> </w:t>
      </w:r>
      <w:proofErr w:type="gramStart"/>
      <w:r w:rsidR="00901D4D" w:rsidRPr="003D0DEC">
        <w:rPr>
          <w:sz w:val="28"/>
          <w:szCs w:val="28"/>
        </w:rPr>
        <w:t>ГИА-11 в Брянской области в 2019 - 2020 учебном году», от 22 ноября 2019 года № 1693 «О внесении сведений в региональную информационную систему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2019-2020 учебном году в Брянской области» и приказом департамента образования и науки Брянской области от 12.12.2019г.№ 1799 «О сроках и местах</w:t>
      </w:r>
      <w:proofErr w:type="gramEnd"/>
      <w:r w:rsidR="00901D4D" w:rsidRPr="003D0DEC">
        <w:rPr>
          <w:sz w:val="28"/>
          <w:szCs w:val="28"/>
        </w:rPr>
        <w:t xml:space="preserve"> подачи заявлений для участия     в итоговом  собеседовании по русскому языку в Брянской области в 2020 году» </w:t>
      </w:r>
    </w:p>
    <w:p w:rsidR="00901D4D" w:rsidRPr="003D0DEC" w:rsidRDefault="00901D4D" w:rsidP="00901D4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01D4D" w:rsidRPr="003D0DEC" w:rsidRDefault="00901D4D" w:rsidP="00901D4D">
      <w:pPr>
        <w:spacing w:line="276" w:lineRule="auto"/>
        <w:ind w:right="85"/>
        <w:jc w:val="both"/>
        <w:rPr>
          <w:b/>
          <w:sz w:val="28"/>
          <w:szCs w:val="28"/>
        </w:rPr>
      </w:pPr>
      <w:r w:rsidRPr="003D0DEC">
        <w:rPr>
          <w:b/>
          <w:sz w:val="28"/>
          <w:szCs w:val="28"/>
        </w:rPr>
        <w:t>ПРИКАЗЫВАЮ:</w:t>
      </w:r>
    </w:p>
    <w:p w:rsidR="00901D4D" w:rsidRPr="003D0DEC" w:rsidRDefault="00396BCB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>1.</w:t>
      </w:r>
      <w:r w:rsidR="00901D4D" w:rsidRPr="003D0DEC">
        <w:rPr>
          <w:sz w:val="28"/>
          <w:szCs w:val="28"/>
        </w:rPr>
        <w:t>Руководителям образовательных учреждений района довести до учащихся, родителей (законных представителей)</w:t>
      </w:r>
      <w:r w:rsidRPr="003D0DEC">
        <w:rPr>
          <w:sz w:val="28"/>
          <w:szCs w:val="28"/>
        </w:rPr>
        <w:t xml:space="preserve"> информацию</w:t>
      </w:r>
      <w:proofErr w:type="gramStart"/>
      <w:r w:rsidRPr="003D0DEC">
        <w:rPr>
          <w:sz w:val="28"/>
          <w:szCs w:val="28"/>
        </w:rPr>
        <w:t xml:space="preserve"> </w:t>
      </w:r>
      <w:r w:rsidR="00901D4D" w:rsidRPr="003D0DEC">
        <w:rPr>
          <w:sz w:val="28"/>
          <w:szCs w:val="28"/>
        </w:rPr>
        <w:t>:</w:t>
      </w:r>
      <w:proofErr w:type="gramEnd"/>
    </w:p>
    <w:p w:rsidR="00901D4D" w:rsidRPr="003D0DEC" w:rsidRDefault="00396BCB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 xml:space="preserve">1.1. </w:t>
      </w:r>
      <w:r w:rsidR="00901D4D" w:rsidRPr="003D0DEC">
        <w:rPr>
          <w:sz w:val="28"/>
          <w:szCs w:val="28"/>
        </w:rPr>
        <w:t>срок подачи заявлений для участия в итоговом собеседовании по русскому языку:</w:t>
      </w:r>
    </w:p>
    <w:p w:rsidR="00901D4D" w:rsidRPr="003D0DEC" w:rsidRDefault="00901D4D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>12 февраля 2020 года - до 28 января 2020 года;</w:t>
      </w:r>
    </w:p>
    <w:p w:rsidR="00901D4D" w:rsidRPr="003D0DEC" w:rsidRDefault="00901D4D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>11 марта 2020 года - до 25 февраля 2020 года;</w:t>
      </w:r>
    </w:p>
    <w:p w:rsidR="00901D4D" w:rsidRPr="003D0DEC" w:rsidRDefault="00901D4D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>18 мая 2020 года - до 30 апреля 2020 года.</w:t>
      </w:r>
    </w:p>
    <w:p w:rsidR="00901D4D" w:rsidRPr="003D0DEC" w:rsidRDefault="00396BCB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lastRenderedPageBreak/>
        <w:t xml:space="preserve">  1.2.</w:t>
      </w:r>
      <w:r w:rsidR="00901D4D" w:rsidRPr="003D0DEC">
        <w:rPr>
          <w:sz w:val="28"/>
          <w:szCs w:val="28"/>
        </w:rPr>
        <w:t>места подачи заявлений для участия в итоговом собеседовании  в 2020 году для следующих категорий участников:</w:t>
      </w:r>
    </w:p>
    <w:p w:rsidR="00901D4D" w:rsidRPr="003D0DEC" w:rsidRDefault="00396BCB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 xml:space="preserve">- </w:t>
      </w:r>
      <w:r w:rsidR="00901D4D" w:rsidRPr="003D0DEC">
        <w:rPr>
          <w:sz w:val="28"/>
          <w:szCs w:val="28"/>
        </w:rPr>
        <w:t>для обучающихся образовательных организаций - образовательные организации, в которых они осваивают образовательные программы основного общего образования;</w:t>
      </w:r>
    </w:p>
    <w:p w:rsidR="00901D4D" w:rsidRPr="003D0DEC" w:rsidRDefault="00396BCB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 xml:space="preserve"> - </w:t>
      </w:r>
      <w:r w:rsidR="00901D4D" w:rsidRPr="003D0DEC">
        <w:rPr>
          <w:sz w:val="28"/>
          <w:szCs w:val="28"/>
        </w:rPr>
        <w:t>для экстернов - образовательные организации по выбору экстернов.</w:t>
      </w:r>
    </w:p>
    <w:p w:rsidR="00901D4D" w:rsidRPr="003D0DEC" w:rsidRDefault="00396BCB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>1.3.</w:t>
      </w:r>
      <w:r w:rsidR="00901D4D" w:rsidRPr="003D0DEC">
        <w:rPr>
          <w:sz w:val="28"/>
          <w:szCs w:val="28"/>
        </w:rPr>
        <w:t xml:space="preserve"> формы заявлений для следующих категорий участников:</w:t>
      </w:r>
    </w:p>
    <w:p w:rsidR="00396BCB" w:rsidRPr="003D0DEC" w:rsidRDefault="00901D4D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 xml:space="preserve"> -  для участников итогового собеседования согласно приложению 1</w:t>
      </w:r>
    </w:p>
    <w:p w:rsidR="00901D4D" w:rsidRPr="003D0DEC" w:rsidRDefault="00901D4D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 xml:space="preserve"> -для участников итогового собеседования с ограниченными возможностями здоровья согласно приложению 2.</w:t>
      </w:r>
    </w:p>
    <w:p w:rsidR="00901D4D" w:rsidRPr="003D0DEC" w:rsidRDefault="00396BCB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>1.4.</w:t>
      </w:r>
      <w:r w:rsidR="00901D4D" w:rsidRPr="003D0DEC">
        <w:rPr>
          <w:sz w:val="28"/>
          <w:szCs w:val="28"/>
        </w:rPr>
        <w:t>.  форма согласия на обработку персональных данных согласно приложению 3.</w:t>
      </w:r>
    </w:p>
    <w:p w:rsidR="00B25C96" w:rsidRPr="003D0DEC" w:rsidRDefault="00B25C96" w:rsidP="00B25C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>1.5.организовать регистрацию на участие в итоговом  собеседовании по русскому языку в 2020 году  в установленные сроки.</w:t>
      </w:r>
    </w:p>
    <w:p w:rsidR="00B25C96" w:rsidRPr="003D0DEC" w:rsidRDefault="00B25C96" w:rsidP="00396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C96" w:rsidRPr="003D0DEC" w:rsidRDefault="00B25C96" w:rsidP="00B25C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 xml:space="preserve"> 2. </w:t>
      </w:r>
      <w:r w:rsidR="00901D4D" w:rsidRPr="003D0DEC">
        <w:rPr>
          <w:sz w:val="28"/>
          <w:szCs w:val="28"/>
        </w:rPr>
        <w:t xml:space="preserve"> Отделу образования, руководителям  образовательных организаций </w:t>
      </w:r>
      <w:proofErr w:type="gramStart"/>
      <w:r w:rsidR="00901D4D" w:rsidRPr="003D0DEC">
        <w:rPr>
          <w:sz w:val="28"/>
          <w:szCs w:val="28"/>
        </w:rPr>
        <w:t>разместить</w:t>
      </w:r>
      <w:r w:rsidR="00396BCB" w:rsidRPr="003D0DEC">
        <w:rPr>
          <w:sz w:val="28"/>
          <w:szCs w:val="28"/>
        </w:rPr>
        <w:t xml:space="preserve"> </w:t>
      </w:r>
      <w:r w:rsidR="00901D4D" w:rsidRPr="003D0DEC">
        <w:rPr>
          <w:sz w:val="28"/>
          <w:szCs w:val="28"/>
        </w:rPr>
        <w:t xml:space="preserve"> информацию</w:t>
      </w:r>
      <w:proofErr w:type="gramEnd"/>
      <w:r w:rsidR="00901D4D" w:rsidRPr="003D0DEC">
        <w:rPr>
          <w:sz w:val="28"/>
          <w:szCs w:val="28"/>
        </w:rPr>
        <w:t xml:space="preserve"> на сайтах</w:t>
      </w:r>
      <w:r w:rsidR="00396BCB" w:rsidRPr="003D0DEC">
        <w:rPr>
          <w:sz w:val="28"/>
          <w:szCs w:val="28"/>
        </w:rPr>
        <w:t xml:space="preserve"> уч</w:t>
      </w:r>
      <w:r w:rsidRPr="003D0DEC">
        <w:rPr>
          <w:sz w:val="28"/>
          <w:szCs w:val="28"/>
        </w:rPr>
        <w:t>реж</w:t>
      </w:r>
      <w:r w:rsidR="00396BCB" w:rsidRPr="003D0DEC">
        <w:rPr>
          <w:sz w:val="28"/>
          <w:szCs w:val="28"/>
        </w:rPr>
        <w:t>д</w:t>
      </w:r>
      <w:r w:rsidRPr="003D0DEC">
        <w:rPr>
          <w:sz w:val="28"/>
          <w:szCs w:val="28"/>
        </w:rPr>
        <w:t>е</w:t>
      </w:r>
      <w:r w:rsidR="00396BCB" w:rsidRPr="003D0DEC">
        <w:rPr>
          <w:sz w:val="28"/>
          <w:szCs w:val="28"/>
        </w:rPr>
        <w:t>ний.</w:t>
      </w:r>
    </w:p>
    <w:p w:rsidR="00901D4D" w:rsidRPr="003D0DEC" w:rsidRDefault="00B25C96" w:rsidP="00B25C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DEC">
        <w:rPr>
          <w:sz w:val="28"/>
          <w:szCs w:val="28"/>
        </w:rPr>
        <w:t>3.</w:t>
      </w:r>
      <w:r w:rsidR="00901D4D" w:rsidRPr="003D0DEC">
        <w:rPr>
          <w:sz w:val="28"/>
          <w:szCs w:val="28"/>
        </w:rPr>
        <w:t xml:space="preserve"> Контроль исполнения настоящего приказа в</w:t>
      </w:r>
      <w:r w:rsidRPr="003D0DEC">
        <w:rPr>
          <w:sz w:val="28"/>
          <w:szCs w:val="28"/>
        </w:rPr>
        <w:t xml:space="preserve">озложить на заместителя начальника отдела образования   </w:t>
      </w:r>
      <w:proofErr w:type="spellStart"/>
      <w:r w:rsidRPr="003D0DEC">
        <w:rPr>
          <w:sz w:val="28"/>
          <w:szCs w:val="28"/>
        </w:rPr>
        <w:t>Погуляеву</w:t>
      </w:r>
      <w:proofErr w:type="spellEnd"/>
      <w:r w:rsidRPr="003D0DEC">
        <w:rPr>
          <w:sz w:val="28"/>
          <w:szCs w:val="28"/>
        </w:rPr>
        <w:t xml:space="preserve"> В.В.</w:t>
      </w:r>
    </w:p>
    <w:p w:rsidR="00B25C96" w:rsidRPr="003D0DEC" w:rsidRDefault="00B25C96" w:rsidP="00901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01D4D" w:rsidRPr="003D0DEC" w:rsidRDefault="00901D4D" w:rsidP="00901D4D">
      <w:pPr>
        <w:spacing w:line="276" w:lineRule="auto"/>
        <w:ind w:right="85" w:firstLine="284"/>
        <w:jc w:val="both"/>
        <w:rPr>
          <w:sz w:val="28"/>
          <w:szCs w:val="28"/>
        </w:rPr>
      </w:pPr>
    </w:p>
    <w:p w:rsidR="00901D4D" w:rsidRPr="003D0DEC" w:rsidRDefault="00B25C96" w:rsidP="00901D4D">
      <w:pPr>
        <w:ind w:right="85"/>
        <w:jc w:val="both"/>
        <w:rPr>
          <w:sz w:val="28"/>
          <w:szCs w:val="28"/>
        </w:rPr>
      </w:pPr>
      <w:r w:rsidRPr="003D0DEC">
        <w:rPr>
          <w:sz w:val="28"/>
          <w:szCs w:val="28"/>
        </w:rPr>
        <w:t>Начальник отдела образования                         Е.В.Воробьев</w:t>
      </w:r>
    </w:p>
    <w:p w:rsidR="00901D4D" w:rsidRPr="003D0DEC" w:rsidRDefault="00901D4D" w:rsidP="00901D4D">
      <w:pPr>
        <w:ind w:right="85"/>
        <w:jc w:val="both"/>
        <w:rPr>
          <w:sz w:val="28"/>
          <w:szCs w:val="28"/>
        </w:rPr>
      </w:pPr>
    </w:p>
    <w:p w:rsidR="00901D4D" w:rsidRPr="003D0DEC" w:rsidRDefault="00901D4D" w:rsidP="00901D4D">
      <w:pPr>
        <w:ind w:right="85" w:firstLine="284"/>
        <w:jc w:val="both"/>
        <w:rPr>
          <w:sz w:val="28"/>
          <w:szCs w:val="28"/>
        </w:rPr>
      </w:pPr>
    </w:p>
    <w:p w:rsidR="00901D4D" w:rsidRPr="003D0DEC" w:rsidRDefault="00901D4D" w:rsidP="00901D4D">
      <w:pPr>
        <w:ind w:right="85" w:firstLine="284"/>
        <w:jc w:val="both"/>
        <w:rPr>
          <w:sz w:val="28"/>
          <w:szCs w:val="28"/>
        </w:rPr>
      </w:pPr>
    </w:p>
    <w:p w:rsidR="00901D4D" w:rsidRPr="003D0DEC" w:rsidRDefault="00901D4D" w:rsidP="00901D4D">
      <w:pPr>
        <w:ind w:right="85" w:firstLine="284"/>
        <w:jc w:val="both"/>
        <w:rPr>
          <w:sz w:val="28"/>
          <w:szCs w:val="28"/>
        </w:rPr>
      </w:pPr>
    </w:p>
    <w:p w:rsidR="00901D4D" w:rsidRPr="003D0DEC" w:rsidRDefault="00901D4D" w:rsidP="00901D4D">
      <w:pPr>
        <w:ind w:right="85"/>
        <w:jc w:val="both"/>
        <w:rPr>
          <w:sz w:val="28"/>
          <w:szCs w:val="28"/>
        </w:rPr>
      </w:pPr>
    </w:p>
    <w:p w:rsidR="00901D4D" w:rsidRPr="003D0DEC" w:rsidRDefault="00901D4D" w:rsidP="00901D4D">
      <w:pPr>
        <w:ind w:right="85" w:firstLine="284"/>
        <w:jc w:val="both"/>
        <w:rPr>
          <w:sz w:val="28"/>
          <w:szCs w:val="28"/>
        </w:rPr>
      </w:pPr>
    </w:p>
    <w:p w:rsidR="00901D4D" w:rsidRPr="003D0DEC" w:rsidRDefault="00901D4D" w:rsidP="00901D4D">
      <w:pPr>
        <w:ind w:right="85"/>
        <w:jc w:val="both"/>
        <w:rPr>
          <w:sz w:val="28"/>
          <w:szCs w:val="28"/>
        </w:rPr>
      </w:pPr>
    </w:p>
    <w:p w:rsidR="00CB6C1C" w:rsidRPr="003D0DEC" w:rsidRDefault="00CB6C1C">
      <w:pPr>
        <w:rPr>
          <w:sz w:val="28"/>
          <w:szCs w:val="28"/>
        </w:rPr>
      </w:pPr>
    </w:p>
    <w:sectPr w:rsidR="00CB6C1C" w:rsidRPr="003D0DEC" w:rsidSect="00CB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4492A"/>
    <w:multiLevelType w:val="hybridMultilevel"/>
    <w:tmpl w:val="5D1EB426"/>
    <w:lvl w:ilvl="0" w:tplc="D84EB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4D"/>
    <w:rsid w:val="00070B5F"/>
    <w:rsid w:val="00145F4E"/>
    <w:rsid w:val="00196C32"/>
    <w:rsid w:val="00365F64"/>
    <w:rsid w:val="00396BCB"/>
    <w:rsid w:val="003D0DEC"/>
    <w:rsid w:val="00617EEA"/>
    <w:rsid w:val="006745D5"/>
    <w:rsid w:val="006747CE"/>
    <w:rsid w:val="006C4CBA"/>
    <w:rsid w:val="008B67BD"/>
    <w:rsid w:val="00901D4D"/>
    <w:rsid w:val="00B25C96"/>
    <w:rsid w:val="00CB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D"/>
    <w:pPr>
      <w:ind w:left="720"/>
      <w:contextualSpacing/>
    </w:pPr>
  </w:style>
  <w:style w:type="character" w:styleId="a4">
    <w:name w:val="Hyperlink"/>
    <w:basedOn w:val="a0"/>
    <w:semiHidden/>
    <w:unhideWhenUsed/>
    <w:rsid w:val="00196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4ep.ot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12</cp:revision>
  <cp:lastPrinted>2019-12-24T06:52:00Z</cp:lastPrinted>
  <dcterms:created xsi:type="dcterms:W3CDTF">2019-12-17T08:39:00Z</dcterms:created>
  <dcterms:modified xsi:type="dcterms:W3CDTF">2019-12-24T06:58:00Z</dcterms:modified>
</cp:coreProperties>
</file>