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D" w:rsidRDefault="00AD2011"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560E1D" w:rsidRDefault="00AD2011">
      <w:pPr>
        <w:rPr>
          <w:rFonts w:ascii="Times New Roman" w:hAnsi="Times New Roman" w:cs="Times New Roman"/>
          <w:b/>
          <w:bCs/>
          <w:color w:val="3465A4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465A4"/>
          <w:sz w:val="44"/>
          <w:szCs w:val="44"/>
        </w:rPr>
        <w:t>Расписание проведения ОГЭ в 2022 году</w:t>
      </w:r>
    </w:p>
    <w:p w:rsidR="00AD2011" w:rsidRDefault="00AD2011">
      <w:pPr>
        <w:rPr>
          <w:color w:val="3465A4"/>
          <w:sz w:val="44"/>
          <w:szCs w:val="44"/>
        </w:rPr>
      </w:pPr>
    </w:p>
    <w:tbl>
      <w:tblPr>
        <w:tblW w:w="9765" w:type="dxa"/>
        <w:tblInd w:w="-41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  <w:gridCol w:w="6135"/>
      </w:tblGrid>
      <w:tr w:rsidR="00560E1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1D" w:rsidRDefault="00AD2011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Дата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1D" w:rsidRDefault="00AD2011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ОГЭ</w:t>
            </w:r>
          </w:p>
        </w:tc>
      </w:tr>
      <w:tr w:rsidR="00560E1D">
        <w:trPr>
          <w:trHeight w:val="896"/>
        </w:trPr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1D" w:rsidRDefault="00AD2011" w:rsidP="00AD2011">
            <w:pP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 xml:space="preserve">23 мая (понедельник) 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1D" w:rsidRDefault="00AD2011">
            <w:pP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 xml:space="preserve"> Математика;</w:t>
            </w:r>
          </w:p>
          <w:p w:rsidR="00560E1D" w:rsidRDefault="00560E1D">
            <w:pPr>
              <w:pStyle w:val="a4"/>
              <w:spacing w:after="0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60E1D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1D" w:rsidRDefault="00AD2011">
            <w:pP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 xml:space="preserve">27 мая (пятница) 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1D" w:rsidRDefault="00AD2011">
            <w:pP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 xml:space="preserve"> Обществознание</w:t>
            </w:r>
            <w:proofErr w:type="gramStart"/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 xml:space="preserve"> ;</w:t>
            </w:r>
            <w:proofErr w:type="gramEnd"/>
          </w:p>
          <w:p w:rsidR="00560E1D" w:rsidRDefault="00560E1D">
            <w:pPr>
              <w:pStyle w:val="a4"/>
              <w:spacing w:after="0"/>
              <w:rPr>
                <w:rFonts w:ascii="Roboto;Arial" w:hAnsi="Roboto;Arial"/>
                <w:color w:val="3763C2"/>
              </w:rPr>
            </w:pPr>
          </w:p>
        </w:tc>
      </w:tr>
      <w:tr w:rsidR="00560E1D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1D" w:rsidRDefault="00AD2011">
            <w:pP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 xml:space="preserve">7 июня (вторник) 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1D" w:rsidRDefault="00AD2011">
            <w:pP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>Русский язык</w:t>
            </w:r>
          </w:p>
          <w:p w:rsidR="00560E1D" w:rsidRDefault="00560E1D">
            <w:pPr>
              <w:pStyle w:val="a4"/>
              <w:spacing w:after="0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60E1D"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1D" w:rsidRDefault="00AD2011">
            <w:pP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 xml:space="preserve">15 июня (среда) 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1D" w:rsidRDefault="00AD2011">
            <w:pP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Roboto;Arial" w:hAnsi="Roboto;Arial"/>
                <w:b/>
                <w:bCs/>
                <w:color w:val="000000"/>
                <w:sz w:val="36"/>
                <w:szCs w:val="36"/>
              </w:rPr>
              <w:t xml:space="preserve">География </w:t>
            </w:r>
          </w:p>
          <w:p w:rsidR="00560E1D" w:rsidRDefault="00560E1D">
            <w:pPr>
              <w:pStyle w:val="a4"/>
              <w:spacing w:after="0"/>
              <w:rPr>
                <w:rFonts w:ascii="Roboto;Arial" w:hAnsi="Roboto;Arial"/>
                <w:color w:val="3763C2"/>
              </w:rPr>
            </w:pPr>
          </w:p>
          <w:p w:rsidR="00560E1D" w:rsidRDefault="00560E1D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Roboto;Arial" w:hAnsi="Roboto;Arial" w:cs="Times New Roman"/>
          <w:b/>
          <w:bCs/>
          <w:color w:val="3763C2"/>
          <w:sz w:val="21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560E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E1D" w:rsidRDefault="00AD20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Информация по итогам проведения диагностики </w:t>
      </w:r>
    </w:p>
    <w:p w:rsidR="00560E1D" w:rsidRDefault="00AD20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формированию функциональной грамотности учащихся 8-9 классов</w:t>
      </w:r>
    </w:p>
    <w:p w:rsidR="00560E1D" w:rsidRDefault="00560E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1959"/>
        <w:gridCol w:w="1253"/>
        <w:gridCol w:w="1635"/>
        <w:gridCol w:w="1489"/>
        <w:gridCol w:w="1518"/>
        <w:gridCol w:w="1491"/>
      </w:tblGrid>
      <w:tr w:rsidR="00560E1D">
        <w:tc>
          <w:tcPr>
            <w:tcW w:w="1956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55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35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18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успешного выполнения</w:t>
            </w:r>
          </w:p>
        </w:tc>
        <w:tc>
          <w:tcPr>
            <w:tcW w:w="1491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с работой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60E1D">
        <w:tc>
          <w:tcPr>
            <w:tcW w:w="1956" w:type="dxa"/>
            <w:vMerge w:val="restart"/>
            <w:shd w:val="clear" w:color="auto" w:fill="auto"/>
          </w:tcPr>
          <w:p w:rsidR="00560E1D" w:rsidRDefault="0056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35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E1D">
        <w:tc>
          <w:tcPr>
            <w:tcW w:w="1956" w:type="dxa"/>
            <w:vMerge/>
            <w:shd w:val="clear" w:color="auto" w:fill="auto"/>
          </w:tcPr>
          <w:p w:rsidR="00560E1D" w:rsidRDefault="0056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35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E1D">
        <w:tc>
          <w:tcPr>
            <w:tcW w:w="1956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5" w:type="dxa"/>
            <w:shd w:val="clear" w:color="auto" w:fill="auto"/>
          </w:tcPr>
          <w:p w:rsidR="00560E1D" w:rsidRDefault="0056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shd w:val="clear" w:color="auto" w:fill="auto"/>
          </w:tcPr>
          <w:p w:rsidR="00560E1D" w:rsidRDefault="00AD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0E1D" w:rsidRDefault="00560E1D">
      <w:pPr>
        <w:rPr>
          <w:rFonts w:ascii="Times New Roman" w:hAnsi="Times New Roman" w:cs="Times New Roman"/>
          <w:sz w:val="28"/>
          <w:szCs w:val="28"/>
        </w:rPr>
      </w:pPr>
    </w:p>
    <w:p w:rsidR="00560E1D" w:rsidRDefault="00AD2011">
      <w:pPr>
        <w:rPr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% выполнения работы 8 класс-46%</w:t>
      </w:r>
    </w:p>
    <w:p w:rsidR="00560E1D" w:rsidRDefault="00AD2011"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9 класс-43%</w:t>
      </w:r>
    </w:p>
    <w:sectPr w:rsidR="00560E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1D"/>
    <w:rsid w:val="00560E1D"/>
    <w:rsid w:val="00575F95"/>
    <w:rsid w:val="00A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table" w:styleId="a9">
    <w:name w:val="Table Grid"/>
    <w:basedOn w:val="a1"/>
    <w:uiPriority w:val="39"/>
    <w:rsid w:val="00A7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table" w:styleId="a9">
    <w:name w:val="Table Grid"/>
    <w:basedOn w:val="a1"/>
    <w:uiPriority w:val="39"/>
    <w:rsid w:val="00A7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Ляпкина</dc:creator>
  <cp:lastModifiedBy>Пользователь Windows</cp:lastModifiedBy>
  <cp:revision>2</cp:revision>
  <cp:lastPrinted>2022-04-06T08:24:00Z</cp:lastPrinted>
  <dcterms:created xsi:type="dcterms:W3CDTF">2022-04-06T08:25:00Z</dcterms:created>
  <dcterms:modified xsi:type="dcterms:W3CDTF">2022-04-06T08:25:00Z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