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64" w:rsidRPr="00257764" w:rsidRDefault="00FD52CF" w:rsidP="00257764">
      <w:pPr>
        <w:jc w:val="right"/>
        <w:rPr>
          <w:rFonts w:ascii="Times New Roman" w:eastAsia="Calibri" w:hAnsi="Times New Roman" w:cs="Times New Roman"/>
          <w:sz w:val="24"/>
          <w:szCs w:val="24"/>
        </w:rPr>
      </w:pPr>
      <w:r>
        <w:rPr>
          <w:rFonts w:ascii="Times New Roman" w:hAnsi="Times New Roman" w:cs="Times New Roman"/>
          <w:sz w:val="24"/>
          <w:szCs w:val="24"/>
        </w:rPr>
        <w:t xml:space="preserve">Приложение </w:t>
      </w:r>
      <w:r w:rsidR="00257764">
        <w:rPr>
          <w:rFonts w:ascii="Times New Roman" w:hAnsi="Times New Roman" w:cs="Times New Roman"/>
          <w:sz w:val="24"/>
          <w:szCs w:val="24"/>
        </w:rPr>
        <w:t xml:space="preserve">2                                                                                                                                                           </w:t>
      </w:r>
      <w:r w:rsidR="00257764" w:rsidRPr="00257764">
        <w:rPr>
          <w:rFonts w:ascii="Times New Roman" w:eastAsia="Calibri" w:hAnsi="Times New Roman" w:cs="Times New Roman"/>
          <w:sz w:val="24"/>
          <w:szCs w:val="24"/>
        </w:rPr>
        <w:t xml:space="preserve">к приказу № </w:t>
      </w:r>
      <w:r w:rsidR="004923BA">
        <w:rPr>
          <w:rFonts w:ascii="Times New Roman" w:eastAsia="Calibri" w:hAnsi="Times New Roman" w:cs="Times New Roman"/>
          <w:sz w:val="24"/>
          <w:szCs w:val="24"/>
        </w:rPr>
        <w:t>8</w:t>
      </w:r>
      <w:r w:rsidR="00F1727C">
        <w:rPr>
          <w:rFonts w:ascii="Times New Roman" w:eastAsia="Calibri" w:hAnsi="Times New Roman" w:cs="Times New Roman"/>
          <w:sz w:val="24"/>
          <w:szCs w:val="24"/>
        </w:rPr>
        <w:t>7</w:t>
      </w:r>
      <w:bookmarkStart w:id="0" w:name="_GoBack"/>
      <w:bookmarkEnd w:id="0"/>
    </w:p>
    <w:p w:rsidR="00E15F37" w:rsidRDefault="00E15F37" w:rsidP="00FD52CF">
      <w:pPr>
        <w:jc w:val="right"/>
        <w:rPr>
          <w:rFonts w:ascii="Times New Roman" w:hAnsi="Times New Roman" w:cs="Times New Roman"/>
          <w:sz w:val="24"/>
          <w:szCs w:val="24"/>
        </w:rPr>
      </w:pPr>
    </w:p>
    <w:p w:rsidR="00FD52CF" w:rsidRPr="00FD52CF" w:rsidRDefault="00FD52CF" w:rsidP="00FD52CF">
      <w:pPr>
        <w:keepNext/>
        <w:keepLines/>
        <w:widowControl w:val="0"/>
        <w:spacing w:after="0" w:line="360" w:lineRule="auto"/>
        <w:outlineLvl w:val="0"/>
        <w:rPr>
          <w:rFonts w:ascii="Times New Roman" w:eastAsia="Times New Roman" w:hAnsi="Times New Roman" w:cs="Times New Roman"/>
          <w:b/>
          <w:sz w:val="24"/>
          <w:szCs w:val="24"/>
          <w:lang w:eastAsia="x-none"/>
        </w:rPr>
      </w:pPr>
      <w:r w:rsidRPr="00FD52CF">
        <w:rPr>
          <w:rFonts w:ascii="Times New Roman" w:eastAsia="SchoolBookSanPin" w:hAnsi="Times New Roman" w:cs="Times New Roman"/>
          <w:b/>
          <w:sz w:val="24"/>
          <w:szCs w:val="24"/>
          <w:lang w:eastAsia="x-none"/>
        </w:rPr>
        <w:t>1.Федеральная рабочая программа по учебному предмету «Русский язык».</w:t>
      </w:r>
      <w:r w:rsidRPr="00FD52CF">
        <w:rPr>
          <w:rFonts w:ascii="Times New Roman" w:eastAsia="Times New Roman" w:hAnsi="Times New Roman" w:cs="Times New Roman"/>
          <w:b/>
          <w:sz w:val="24"/>
          <w:szCs w:val="24"/>
          <w:lang w:eastAsia="x-none"/>
        </w:rPr>
        <w:t xml:space="preserve">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1.</w:t>
      </w:r>
      <w:r w:rsidRPr="00FD52CF">
        <w:rPr>
          <w:rFonts w:ascii="Times New Roman" w:eastAsia="Calibri" w:hAnsi="Times New Roman" w:cs="Times New Roman"/>
          <w:sz w:val="24"/>
          <w:szCs w:val="24"/>
        </w:rPr>
        <w:t xml:space="preserve"> </w:t>
      </w:r>
      <w:r w:rsidRPr="00FD52CF">
        <w:rPr>
          <w:rFonts w:ascii="Times New Roman" w:eastAsia="SchoolBookSanPin" w:hAnsi="Times New Roman" w:cs="Times New Roman"/>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2.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4. Планируемые результаты освоения программы по русскому языку включают личностные, метапредметные результаты за весь период обучения </w:t>
      </w:r>
      <w:r w:rsidRPr="00FD52CF">
        <w:rPr>
          <w:rFonts w:ascii="Times New Roman" w:eastAsia="SchoolBookSanPin" w:hAnsi="Times New Roman" w:cs="Times New Roman"/>
          <w:sz w:val="24"/>
          <w:szCs w:val="24"/>
        </w:rPr>
        <w:br/>
        <w:t>на уровне основного общего образования, а также предметные достижения обучающегося за каждый год обучения.</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5.  Пояснительная записка.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5.1. </w:t>
      </w:r>
      <w:r w:rsidRPr="00FD52CF">
        <w:rPr>
          <w:rFonts w:ascii="Times New Roman" w:eastAsia="SchoolBookSanPin" w:hAnsi="Times New Roman" w:cs="Times New Roman"/>
          <w:sz w:val="24"/>
          <w:szCs w:val="24"/>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5.2. </w:t>
      </w:r>
      <w:r w:rsidRPr="00FD52CF">
        <w:rPr>
          <w:rFonts w:ascii="Times New Roman" w:eastAsia="SchoolBookSanPin" w:hAnsi="Times New Roman" w:cs="Times New Roman"/>
          <w:sz w:val="24"/>
          <w:szCs w:val="24"/>
        </w:rPr>
        <w:t xml:space="preserve">Программа по русскому языку </w:t>
      </w:r>
      <w:r w:rsidRPr="00FD52CF">
        <w:rPr>
          <w:rFonts w:ascii="Times New Roman" w:eastAsia="SchoolBookSanPin" w:hAnsi="Times New Roman" w:cs="Times New Roman"/>
          <w:position w:val="1"/>
          <w:sz w:val="24"/>
          <w:szCs w:val="24"/>
        </w:rPr>
        <w:t>позволит учителю: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реализовать в процессе преподавания русского языка современные подходы </w:t>
      </w:r>
      <w:r w:rsidRPr="00FD52CF">
        <w:rPr>
          <w:rFonts w:ascii="Times New Roman" w:eastAsia="SchoolBookSanPin" w:hAnsi="Times New Roman" w:cs="Times New Roman"/>
          <w:position w:val="1"/>
          <w:sz w:val="24"/>
          <w:szCs w:val="24"/>
        </w:rPr>
        <w:br/>
        <w:t>к достижению личностных, метапредметных и предметных результатов обучения, сформулированных в ФГОС ООО;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определить и структурировать планируемые результаты обучения </w:t>
      </w:r>
      <w:r w:rsidRPr="00FD52CF">
        <w:rPr>
          <w:rFonts w:ascii="Times New Roman" w:eastAsia="SchoolBookSanPin" w:hAnsi="Times New Roman" w:cs="Times New Roman"/>
          <w:position w:val="1"/>
          <w:sz w:val="24"/>
          <w:szCs w:val="24"/>
        </w:rPr>
        <w:br/>
        <w:t>и содержание русского языка по годам обучения в соответствии с ФГОС ООО;</w:t>
      </w:r>
      <w:r w:rsidRPr="00FD52CF">
        <w:rPr>
          <w:rFonts w:ascii="Times New Roman" w:eastAsia="SchoolBookSanPin" w:hAnsi="Times New Roman" w:cs="Times New Roman"/>
          <w:sz w:val="24"/>
          <w:szCs w:val="24"/>
        </w:rPr>
        <w:t xml:space="preserve">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разработать календарно-тематическое планирование с учётом особенностей конкретного класса.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5.3. </w:t>
      </w:r>
      <w:r w:rsidRPr="00FD52CF">
        <w:rPr>
          <w:rFonts w:ascii="Times New Roman" w:eastAsia="SchoolBookSanPin" w:hAnsi="Times New Roman" w:cs="Times New Roman"/>
          <w:sz w:val="24"/>
          <w:szCs w:val="24"/>
        </w:rPr>
        <w:t xml:space="preserve">Русский язык </w:t>
      </w:r>
      <w:r w:rsidRPr="00FD52CF">
        <w:rPr>
          <w:rFonts w:ascii="Times New Roman" w:eastAsia="SchoolBookSanPin" w:hAnsi="Times New Roman" w:cs="Times New Roman"/>
          <w:sz w:val="24"/>
          <w:szCs w:val="24"/>
        </w:rPr>
        <w:noBreakHyphen/>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w:t>
      </w:r>
      <w:r w:rsidRPr="00FD52CF">
        <w:rPr>
          <w:rFonts w:ascii="Times New Roman" w:eastAsia="SchoolBookSanPin" w:hAnsi="Times New Roman" w:cs="Times New Roman"/>
          <w:sz w:val="24"/>
          <w:szCs w:val="24"/>
        </w:rPr>
        <w:br/>
        <w:t>их социально-экономической, культурной и духовной консолидации.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 xml:space="preserve">Высокая функциональная значимость русского языка и выполнение </w:t>
      </w:r>
      <w:r w:rsidRPr="00FD52CF">
        <w:rPr>
          <w:rFonts w:ascii="Times New Roman" w:eastAsia="SchoolBookSanPin" w:hAnsi="Times New Roman" w:cs="Times New Roman"/>
          <w:sz w:val="24"/>
          <w:szCs w:val="24"/>
        </w:rPr>
        <w:b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Pr="00FD52CF">
        <w:rPr>
          <w:rFonts w:ascii="Times New Roman" w:eastAsia="SchoolBookSanPin" w:hAnsi="Times New Roman" w:cs="Times New Roman"/>
          <w:sz w:val="24"/>
          <w:szCs w:val="24"/>
        </w:rPr>
        <w:br/>
        <w:t xml:space="preserve">его существования и функциональных разновидностях, понимание </w:t>
      </w:r>
      <w:r w:rsidRPr="00FD52CF">
        <w:rPr>
          <w:rFonts w:ascii="Times New Roman" w:eastAsia="SchoolBookSanPin" w:hAnsi="Times New Roman" w:cs="Times New Roman"/>
          <w:sz w:val="24"/>
          <w:szCs w:val="24"/>
        </w:rPr>
        <w:br/>
        <w:t>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r w:rsidRPr="00FD52CF">
        <w:rPr>
          <w:rFonts w:ascii="Times New Roman" w:eastAsia="SchoolBookSanPin" w:hAnsi="Times New Roman" w:cs="Times New Roman"/>
          <w:sz w:val="24"/>
          <w:szCs w:val="24"/>
        </w:rPr>
        <w:b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5.4. </w:t>
      </w:r>
      <w:r w:rsidRPr="00FD52CF">
        <w:rPr>
          <w:rFonts w:ascii="Times New Roman" w:eastAsia="SchoolBookSanPin" w:hAnsi="Times New Roman" w:cs="Times New Roman"/>
          <w:sz w:val="24"/>
          <w:szCs w:val="24"/>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5.5. </w:t>
      </w:r>
      <w:r w:rsidRPr="00FD52CF">
        <w:rPr>
          <w:rFonts w:ascii="Times New Roman" w:eastAsia="SchoolBookSanPin" w:hAnsi="Times New Roman" w:cs="Times New Roman"/>
          <w:sz w:val="24"/>
          <w:szCs w:val="24"/>
        </w:rPr>
        <w:t xml:space="preserve">Содержание программы по русскому языку ориентировано также </w:t>
      </w:r>
      <w:r w:rsidRPr="00FD52CF">
        <w:rPr>
          <w:rFonts w:ascii="Times New Roman" w:eastAsia="SchoolBookSanPin" w:hAnsi="Times New Roman" w:cs="Times New Roman"/>
          <w:sz w:val="24"/>
          <w:szCs w:val="24"/>
        </w:rPr>
        <w:br/>
        <w:t xml:space="preserve">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5.6. </w:t>
      </w:r>
      <w:r w:rsidRPr="00FD52CF">
        <w:rPr>
          <w:rFonts w:ascii="Times New Roman" w:eastAsia="SchoolBookSanPin" w:hAnsi="Times New Roman" w:cs="Times New Roman"/>
          <w:sz w:val="24"/>
          <w:szCs w:val="24"/>
        </w:rPr>
        <w:t>Изучение русского языка направлено на достижение следующих целей: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FD52CF">
        <w:rPr>
          <w:rFonts w:ascii="Times New Roman" w:eastAsia="SchoolBookSanPin" w:hAnsi="Times New Roman" w:cs="Times New Roman"/>
          <w:sz w:val="24"/>
          <w:szCs w:val="24"/>
        </w:rPr>
        <w:br/>
        <w:t>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w:t>
      </w:r>
      <w:r w:rsidRPr="00FD52CF">
        <w:rPr>
          <w:rFonts w:ascii="Times New Roman" w:eastAsia="SchoolBookSanPin" w:hAnsi="Times New Roman" w:cs="Times New Roman"/>
          <w:sz w:val="24"/>
          <w:szCs w:val="24"/>
        </w:rPr>
        <w:lastRenderedPageBreak/>
        <w:t>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w:t>
      </w:r>
      <w:r w:rsidRPr="00FD52CF">
        <w:rPr>
          <w:rFonts w:ascii="Times New Roman" w:eastAsia="SchoolBookSanPin" w:hAnsi="Times New Roman" w:cs="Times New Roman"/>
          <w:sz w:val="24"/>
          <w:szCs w:val="24"/>
        </w:rPr>
        <w:b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FD52CF" w:rsidRPr="00FD52CF" w:rsidRDefault="00FD52CF" w:rsidP="00FD52CF">
      <w:pPr>
        <w:widowControl w:val="0"/>
        <w:spacing w:after="0" w:line="350" w:lineRule="auto"/>
        <w:ind w:firstLine="709"/>
        <w:rPr>
          <w:rFonts w:ascii="Times New Roman" w:eastAsia="SchoolBookSanPin" w:hAnsi="Times New Roman" w:cs="Times New Roman"/>
          <w:position w:val="1"/>
          <w:sz w:val="24"/>
          <w:szCs w:val="24"/>
        </w:rPr>
      </w:pPr>
      <w:r w:rsidRPr="00FD52CF">
        <w:rPr>
          <w:rFonts w:ascii="Times New Roman" w:eastAsia="OfficinaSansBoldITC" w:hAnsi="Times New Roman" w:cs="Times New Roman"/>
          <w:sz w:val="24"/>
          <w:szCs w:val="24"/>
        </w:rPr>
        <w:t>5.7. В соответствии с ФГОС ООО учебный предмет «Русский язык» входит</w:t>
      </w:r>
      <w:r w:rsidRPr="00FD52CF">
        <w:rPr>
          <w:rFonts w:ascii="Times New Roman" w:eastAsia="OfficinaSansBoldITC" w:hAnsi="Times New Roman" w:cs="Times New Roman"/>
          <w:sz w:val="24"/>
          <w:szCs w:val="24"/>
        </w:rPr>
        <w:br/>
        <w:t>в предметную область «Русский язык и литература» и является обязательным</w:t>
      </w:r>
      <w:r w:rsidRPr="00FD52CF">
        <w:rPr>
          <w:rFonts w:ascii="Times New Roman" w:eastAsia="OfficinaSansBoldITC" w:hAnsi="Times New Roman" w:cs="Times New Roman"/>
          <w:sz w:val="24"/>
          <w:szCs w:val="24"/>
        </w:rPr>
        <w:br/>
        <w:t xml:space="preserve">для изучения. </w:t>
      </w:r>
      <w:r w:rsidRPr="00FD52CF">
        <w:rPr>
          <w:rFonts w:ascii="Times New Roman" w:eastAsia="SchoolBookSanPin" w:hAnsi="Times New Roman" w:cs="Times New Roman"/>
          <w:sz w:val="24"/>
          <w:szCs w:val="24"/>
        </w:rPr>
        <w:t xml:space="preserve">Общее число часов, рекомендованных для изучения русского языка, </w:t>
      </w:r>
      <w:r w:rsidRPr="00FD52CF">
        <w:rPr>
          <w:rFonts w:ascii="Times New Roman" w:eastAsia="SchoolBookSanPin" w:hAnsi="Times New Roman" w:cs="Times New Roman"/>
          <w:sz w:val="24"/>
          <w:szCs w:val="24"/>
        </w:rPr>
        <w:noBreakHyphen/>
        <w:t xml:space="preserve"> </w:t>
      </w:r>
      <w:r w:rsidRPr="00FD52CF">
        <w:rPr>
          <w:rFonts w:ascii="Times New Roman" w:eastAsia="SchoolBookSanPin" w:hAnsi="Times New Roman" w:cs="Times New Roman"/>
          <w:sz w:val="24"/>
          <w:szCs w:val="24"/>
        </w:rPr>
        <w:br/>
      </w:r>
      <w:r w:rsidRPr="00FD52CF">
        <w:rPr>
          <w:rFonts w:ascii="Times New Roman" w:eastAsia="SchoolBookSanPin" w:hAnsi="Times New Roman" w:cs="Times New Roman"/>
          <w:position w:val="1"/>
          <w:sz w:val="24"/>
          <w:szCs w:val="24"/>
        </w:rPr>
        <w:t xml:space="preserve">714 часов: в 5 классе </w:t>
      </w:r>
      <w:r w:rsidRPr="00FD52CF">
        <w:rPr>
          <w:rFonts w:ascii="Times New Roman" w:eastAsia="SchoolBookSanPin" w:hAnsi="Times New Roman" w:cs="Times New Roman"/>
          <w:position w:val="1"/>
          <w:sz w:val="24"/>
          <w:szCs w:val="24"/>
        </w:rPr>
        <w:noBreakHyphen/>
        <w:t xml:space="preserve"> 170 часов (5 часов в неделю), в 6 классе </w:t>
      </w:r>
      <w:r w:rsidRPr="00FD52CF">
        <w:rPr>
          <w:rFonts w:ascii="Times New Roman" w:eastAsia="SchoolBookSanPin" w:hAnsi="Times New Roman" w:cs="Times New Roman"/>
          <w:position w:val="1"/>
          <w:sz w:val="24"/>
          <w:szCs w:val="24"/>
        </w:rPr>
        <w:noBreakHyphen/>
        <w:t xml:space="preserve"> 204 часа (6 часов </w:t>
      </w:r>
      <w:r w:rsidRPr="00FD52CF">
        <w:rPr>
          <w:rFonts w:ascii="Times New Roman" w:eastAsia="SchoolBookSanPin" w:hAnsi="Times New Roman" w:cs="Times New Roman"/>
          <w:position w:val="1"/>
          <w:sz w:val="24"/>
          <w:szCs w:val="24"/>
        </w:rPr>
        <w:br/>
        <w:t xml:space="preserve">в неделю), в 7 классе 136 часов (4 часа в неделю), в 8 классе </w:t>
      </w:r>
      <w:r w:rsidRPr="00FD52CF">
        <w:rPr>
          <w:rFonts w:ascii="Times New Roman" w:eastAsia="SchoolBookSanPin" w:hAnsi="Times New Roman" w:cs="Times New Roman"/>
          <w:position w:val="1"/>
          <w:sz w:val="24"/>
          <w:szCs w:val="24"/>
        </w:rPr>
        <w:noBreakHyphen/>
        <w:t xml:space="preserve"> 102 часа (3 часа </w:t>
      </w:r>
      <w:r w:rsidRPr="00FD52CF">
        <w:rPr>
          <w:rFonts w:ascii="Times New Roman" w:eastAsia="SchoolBookSanPin" w:hAnsi="Times New Roman" w:cs="Times New Roman"/>
          <w:position w:val="1"/>
          <w:sz w:val="24"/>
          <w:szCs w:val="24"/>
        </w:rPr>
        <w:br/>
        <w:t xml:space="preserve">в неделю), в 9 классе </w:t>
      </w:r>
      <w:r w:rsidRPr="00FD52CF">
        <w:rPr>
          <w:rFonts w:ascii="Times New Roman" w:eastAsia="SchoolBookSanPin" w:hAnsi="Times New Roman" w:cs="Times New Roman"/>
          <w:position w:val="1"/>
          <w:sz w:val="24"/>
          <w:szCs w:val="24"/>
        </w:rPr>
        <w:noBreakHyphen/>
        <w:t xml:space="preserve"> 102 часа (3 часа в неделю).</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 Содержание обучения в 5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6.1. 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Богатство и выразительность русского языка. Лингвистика как наука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Основные разделы лингвистики.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6.2. 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Язык и речь. Речь устная и письменная, монологическая и диалогическая, полилог.</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Виды речевой деятельности (говорение, слушание, чтение, письмо), </w:t>
      </w:r>
      <w:r w:rsidRPr="00FD52CF">
        <w:rPr>
          <w:rFonts w:ascii="Times New Roman" w:eastAsia="SchoolBookSanPin" w:hAnsi="Times New Roman" w:cs="Times New Roman"/>
          <w:sz w:val="24"/>
          <w:szCs w:val="24"/>
        </w:rPr>
        <w:br/>
        <w:t>их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Устный пересказ прочитанного или прослушанного текста, в том числе </w:t>
      </w:r>
      <w:r w:rsidRPr="00FD52CF">
        <w:rPr>
          <w:rFonts w:ascii="Times New Roman" w:eastAsia="SchoolBookSanPin" w:hAnsi="Times New Roman" w:cs="Times New Roman"/>
          <w:sz w:val="24"/>
          <w:szCs w:val="24"/>
        </w:rPr>
        <w:br/>
        <w:t>с изменением лица рассказчика.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Участие в диалоге на лингвистические темы (в рамках изученного) и темы </w:t>
      </w:r>
      <w:r w:rsidRPr="00FD52CF">
        <w:rPr>
          <w:rFonts w:ascii="Times New Roman" w:eastAsia="SchoolBookSanPin" w:hAnsi="Times New Roman" w:cs="Times New Roman"/>
          <w:sz w:val="24"/>
          <w:szCs w:val="24"/>
        </w:rPr>
        <w:br/>
        <w:t>на основе жизненных наблюдений.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Речевые формулы приветствия, прощания, просьбы, благодарности.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Сочинения различных видов с опорой на жизненный и читательский опыт, сюжетную картину (в том числе сочинения-миниатюры).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аудирования: выборочное, ознакомительное, детальное. Виды чтения: изучающее, ознакомительное, просмотровое, поисковое.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6.3. 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Текст и его основные признаки. Тема и главная мысль текста. Микротема текста. Ключевые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Функционально-смысловые типы речи: описание, повествование, рассуждение; их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Композиционная структура текста. Абзац как средство членения текста </w:t>
      </w:r>
      <w:r w:rsidRPr="00FD52CF">
        <w:rPr>
          <w:rFonts w:ascii="Times New Roman" w:eastAsia="SchoolBookSanPin" w:hAnsi="Times New Roman" w:cs="Times New Roman"/>
          <w:sz w:val="24"/>
          <w:szCs w:val="24"/>
        </w:rPr>
        <w:br/>
        <w:t>на композиционно-смысловые части.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Повествование как тип речи. Рассказ.</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Смысловой анализ текста: его композиционных особенностей, микротем </w:t>
      </w:r>
      <w:r w:rsidRPr="00FD52CF">
        <w:rPr>
          <w:rFonts w:ascii="Times New Roman" w:eastAsia="SchoolBookSanPin" w:hAnsi="Times New Roman" w:cs="Times New Roma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Подробное, выборочное и сжатое изложение содержания прочитанного </w:t>
      </w:r>
      <w:r w:rsidRPr="00FD52CF">
        <w:rPr>
          <w:rFonts w:ascii="Times New Roman" w:eastAsia="SchoolBookSanPin" w:hAnsi="Times New Roman" w:cs="Times New Roman"/>
          <w:position w:val="1"/>
          <w:sz w:val="24"/>
          <w:szCs w:val="24"/>
        </w:rPr>
        <w:br/>
        <w:t>или прослушанного текста. Изложение содержания текста с изменением лица рассказчика.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Информационная переработка текста: простой и сложный план текста.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6.4. 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Общее представление о функциональных разновидностях языка </w:t>
      </w:r>
      <w:r w:rsidRPr="00FD52CF">
        <w:rPr>
          <w:rFonts w:ascii="Times New Roman" w:eastAsia="SchoolBookSanPin" w:hAnsi="Times New Roman" w:cs="Times New Roman"/>
          <w:sz w:val="24"/>
          <w:szCs w:val="24"/>
        </w:rPr>
        <w:br/>
        <w:t>(о разговорной речи, функциональных стилях, языке художественной литературы).</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6.5. Система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6.5.1. </w:t>
      </w:r>
      <w:r w:rsidRPr="00FD52CF">
        <w:rPr>
          <w:rFonts w:ascii="Times New Roman" w:eastAsia="SchoolBookSanPin" w:hAnsi="Times New Roman" w:cs="Times New Roman"/>
          <w:bCs/>
          <w:sz w:val="24"/>
          <w:szCs w:val="24"/>
        </w:rPr>
        <w:t>Фонетика. Графика. Орфоэпия.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Фонетика и графика как разделы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Звук как единица языка. Смыслоразличительная роль звука.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Система гласных звуков.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Система согласных звуков.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Изменение звуков в речевом потоке. Элементы фонетической транскрипции.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Слог. Ударение. Свойства русского ударения.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Соотношение звуков и букв.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Фонетический анализ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Способы обозначения [й’], мягкости согласных.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Основные выразительные средства фонетики.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Прописные и строчные буквы.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Интонация, её функции. Основные элементы интонации.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6.5.2. </w:t>
      </w:r>
      <w:r w:rsidRPr="00FD52CF">
        <w:rPr>
          <w:rFonts w:ascii="Times New Roman" w:eastAsia="SchoolBookSanPin" w:hAnsi="Times New Roman" w:cs="Times New Roman"/>
          <w:bCs/>
          <w:position w:val="1"/>
          <w:sz w:val="24"/>
          <w:szCs w:val="24"/>
        </w:rPr>
        <w:t>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Орфография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«орфограмма». Буквенные и небуквенные орфограммы.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разделительных </w:t>
      </w:r>
      <w:r w:rsidRPr="00FD52CF">
        <w:rPr>
          <w:rFonts w:ascii="Times New Roman" w:eastAsia="SchoolBookSanPin" w:hAnsi="Times New Roman" w:cs="Times New Roman"/>
          <w:bCs/>
          <w:position w:val="1"/>
          <w:sz w:val="24"/>
          <w:szCs w:val="24"/>
        </w:rPr>
        <w:t xml:space="preserve">ъ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ь</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6.5.3. </w:t>
      </w:r>
      <w:r w:rsidRPr="00FD52CF">
        <w:rPr>
          <w:rFonts w:ascii="Times New Roman" w:eastAsia="SchoolBookSanPin" w:hAnsi="Times New Roman" w:cs="Times New Roman"/>
          <w:bCs/>
          <w:position w:val="1"/>
          <w:sz w:val="24"/>
          <w:szCs w:val="24"/>
        </w:rPr>
        <w:t>Лексикология.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Лексикология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Основные способы толкования лексического значения слова (подбор однокоренных слов; подбор синонимов и антонимов);</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основные способы разъяснения значения слова (по контексту, с помощью толкового словаря).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Синонимы. Антонимы. Омонимы. Паронимы.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Лексический анализ слов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6.5.4. </w:t>
      </w:r>
      <w:r w:rsidRPr="00FD52CF">
        <w:rPr>
          <w:rFonts w:ascii="Times New Roman" w:eastAsia="SchoolBookSanPin" w:hAnsi="Times New Roman" w:cs="Times New Roman"/>
          <w:bCs/>
          <w:position w:val="1"/>
          <w:sz w:val="24"/>
          <w:szCs w:val="24"/>
        </w:rPr>
        <w:t>Морфемика.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Морфемика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Морфема как минимальная значимая единица языка. Основа слова. Виды морфем (корень, приставка, суффикс, окончание).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Чередование звуков в морфемах (в том числе чередование гласных с нулём звука).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Морфемный анализ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Уместное использование слов с суффиксами оценки в собственной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корней с безударными проверяемыми, непроверяемыми гласными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Правописание корней с проверяемыми, непроверяемыми, непроизносимыми согласными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ё </w:t>
      </w:r>
      <w:r w:rsidRPr="00FD52CF">
        <w:rPr>
          <w:rFonts w:ascii="Times New Roman" w:eastAsia="SchoolBookSanPin" w:hAnsi="Times New Roman" w:cs="Times New Roman"/>
          <w:bCs/>
          <w:position w:val="1"/>
          <w:sz w:val="24"/>
          <w:szCs w:val="24"/>
        </w:rPr>
        <w:noBreakHyphen/>
        <w:t xml:space="preserve"> о </w:t>
      </w:r>
      <w:r w:rsidRPr="00FD52CF">
        <w:rPr>
          <w:rFonts w:ascii="Times New Roman" w:eastAsia="SchoolBookSanPin" w:hAnsi="Times New Roman" w:cs="Times New Roman"/>
          <w:position w:val="1"/>
          <w:sz w:val="24"/>
          <w:szCs w:val="24"/>
        </w:rPr>
        <w:t>после шипящих в корне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неизменяемых на письме приставок и приставок на </w:t>
      </w:r>
      <w:r w:rsidRPr="00FD52CF">
        <w:rPr>
          <w:rFonts w:ascii="Times New Roman" w:eastAsia="SchoolBookSanPin" w:hAnsi="Times New Roman" w:cs="Times New Roman"/>
          <w:bCs/>
          <w:position w:val="1"/>
          <w:sz w:val="24"/>
          <w:szCs w:val="24"/>
        </w:rPr>
        <w:t xml:space="preserve">-з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с</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ы </w:t>
      </w:r>
      <w:r w:rsidRPr="00FD52CF">
        <w:rPr>
          <w:rFonts w:ascii="Times New Roman" w:eastAsia="SchoolBookSanPin" w:hAnsi="Times New Roman" w:cs="Times New Roman"/>
          <w:bCs/>
          <w:position w:val="1"/>
          <w:sz w:val="24"/>
          <w:szCs w:val="24"/>
        </w:rPr>
        <w:noBreakHyphen/>
        <w:t xml:space="preserve"> и </w:t>
      </w:r>
      <w:r w:rsidRPr="00FD52CF">
        <w:rPr>
          <w:rFonts w:ascii="Times New Roman" w:eastAsia="SchoolBookSanPin" w:hAnsi="Times New Roman" w:cs="Times New Roman"/>
          <w:position w:val="1"/>
          <w:sz w:val="24"/>
          <w:szCs w:val="24"/>
        </w:rPr>
        <w:t>после приставок.</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ы </w:t>
      </w:r>
      <w:r w:rsidRPr="00FD52CF">
        <w:rPr>
          <w:rFonts w:ascii="Times New Roman" w:eastAsia="SchoolBookSanPin" w:hAnsi="Times New Roman" w:cs="Times New Roman"/>
          <w:bCs/>
          <w:position w:val="1"/>
          <w:sz w:val="24"/>
          <w:szCs w:val="24"/>
        </w:rPr>
        <w:noBreakHyphen/>
        <w:t xml:space="preserve"> и </w:t>
      </w:r>
      <w:r w:rsidRPr="00FD52CF">
        <w:rPr>
          <w:rFonts w:ascii="Times New Roman" w:eastAsia="SchoolBookSanPin" w:hAnsi="Times New Roman" w:cs="Times New Roman"/>
          <w:position w:val="1"/>
          <w:sz w:val="24"/>
          <w:szCs w:val="24"/>
        </w:rPr>
        <w:t xml:space="preserve">после </w:t>
      </w:r>
      <w:r w:rsidRPr="00FD52CF">
        <w:rPr>
          <w:rFonts w:ascii="Times New Roman" w:eastAsia="SchoolBookSanPin" w:hAnsi="Times New Roman" w:cs="Times New Roman"/>
          <w:bCs/>
          <w:position w:val="1"/>
          <w:sz w:val="24"/>
          <w:szCs w:val="24"/>
        </w:rPr>
        <w:t>ц</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Орфографический анализ слова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6.5.5. </w:t>
      </w:r>
      <w:r w:rsidRPr="00FD52CF">
        <w:rPr>
          <w:rFonts w:ascii="Times New Roman" w:eastAsia="SchoolBookSanPin" w:hAnsi="Times New Roman" w:cs="Times New Roman"/>
          <w:bCs/>
          <w:position w:val="1"/>
          <w:sz w:val="24"/>
          <w:szCs w:val="24"/>
        </w:rPr>
        <w:t>Морфология.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Морфология как раздел грамматики. Грамматическое значение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Части речи как лексико-грамматические разряды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Система частей речи в русском языке. Самостоятельные и служебные части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 xml:space="preserve">6.5.6.  </w:t>
      </w:r>
      <w:r w:rsidRPr="00FD52CF">
        <w:rPr>
          <w:rFonts w:ascii="Times New Roman" w:eastAsia="SchoolBookSanPin" w:hAnsi="Times New Roman" w:cs="Times New Roman"/>
          <w:bCs/>
          <w:position w:val="1"/>
          <w:sz w:val="24"/>
          <w:szCs w:val="24"/>
        </w:rPr>
        <w:t>Имя существительное.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Род, число, падеж имени существительного.</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Имена существительные общего рода.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Имена существительные, имеющие форму только единственного или только множественного числа.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Типы склонения имён существительных. Разносклоняемые имена существительные. Несклоняемые имена существительные.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Морфологический анализ имён существительных. Нормы произношения, нормы постановки ударения, нормы словоизменения имён существительных </w:t>
      </w:r>
      <w:r w:rsidRPr="00FD52CF">
        <w:rPr>
          <w:rFonts w:ascii="Times New Roman" w:eastAsia="SchoolBookSanPin" w:hAnsi="Times New Roman" w:cs="Times New Roman"/>
          <w:position w:val="1"/>
          <w:sz w:val="24"/>
          <w:szCs w:val="24"/>
        </w:rPr>
        <w:br/>
        <w:t>(в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собственных имён существительных. Правописание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на конце имён существительных после шипящих.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безударных окончаний имён существительных. Правописание </w:t>
      </w:r>
      <w:r w:rsidRPr="00FD52CF">
        <w:rPr>
          <w:rFonts w:ascii="Times New Roman" w:eastAsia="SchoolBookSanPin" w:hAnsi="Times New Roman" w:cs="Times New Roman"/>
          <w:position w:val="1"/>
          <w:sz w:val="24"/>
          <w:szCs w:val="24"/>
        </w:rPr>
        <w:br/>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bCs/>
          <w:position w:val="1"/>
          <w:sz w:val="24"/>
          <w:szCs w:val="24"/>
        </w:rPr>
        <w:noBreakHyphen/>
        <w:t xml:space="preserve"> е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ё</w:t>
      </w:r>
      <w:r w:rsidRPr="00FD52CF">
        <w:rPr>
          <w:rFonts w:ascii="Times New Roman" w:eastAsia="SchoolBookSanPin" w:hAnsi="Times New Roman" w:cs="Times New Roman"/>
          <w:position w:val="1"/>
          <w:sz w:val="24"/>
          <w:szCs w:val="24"/>
        </w:rPr>
        <w:t xml:space="preserve">) после шипящих и </w:t>
      </w:r>
      <w:r w:rsidRPr="00FD52CF">
        <w:rPr>
          <w:rFonts w:ascii="Times New Roman" w:eastAsia="SchoolBookSanPin" w:hAnsi="Times New Roman" w:cs="Times New Roman"/>
          <w:bCs/>
          <w:position w:val="1"/>
          <w:sz w:val="24"/>
          <w:szCs w:val="24"/>
        </w:rPr>
        <w:t xml:space="preserve">ц </w:t>
      </w:r>
      <w:r w:rsidRPr="00FD52CF">
        <w:rPr>
          <w:rFonts w:ascii="Times New Roman" w:eastAsia="SchoolBookSanPin" w:hAnsi="Times New Roman" w:cs="Times New Roman"/>
          <w:position w:val="1"/>
          <w:sz w:val="24"/>
          <w:szCs w:val="24"/>
        </w:rPr>
        <w:t>в суффиксах и окончаниях имён существительных.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суффиксов </w:t>
      </w:r>
      <w:r w:rsidRPr="00FD52CF">
        <w:rPr>
          <w:rFonts w:ascii="Times New Roman" w:eastAsia="SchoolBookSanPin" w:hAnsi="Times New Roman" w:cs="Times New Roman"/>
          <w:bCs/>
          <w:position w:val="1"/>
          <w:sz w:val="24"/>
          <w:szCs w:val="24"/>
        </w:rPr>
        <w:t xml:space="preserve">-чик- </w:t>
      </w:r>
      <w:r w:rsidRPr="00FD52CF">
        <w:rPr>
          <w:rFonts w:ascii="Times New Roman" w:eastAsia="SchoolBookSanPin" w:hAnsi="Times New Roman" w:cs="Times New Roman"/>
          <w:bCs/>
          <w:position w:val="1"/>
          <w:sz w:val="24"/>
          <w:szCs w:val="24"/>
        </w:rPr>
        <w:noBreakHyphen/>
        <w:t xml:space="preserve"> -щик-</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 xml:space="preserve">ек- </w:t>
      </w:r>
      <w:r w:rsidRPr="00FD52CF">
        <w:rPr>
          <w:rFonts w:ascii="Times New Roman" w:eastAsia="SchoolBookSanPin" w:hAnsi="Times New Roman" w:cs="Times New Roman"/>
          <w:bCs/>
          <w:position w:val="1"/>
          <w:sz w:val="24"/>
          <w:szCs w:val="24"/>
        </w:rPr>
        <w:noBreakHyphen/>
        <w:t xml:space="preserve"> -ик-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чик-</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имён существительных.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корней с чередованием </w:t>
      </w:r>
      <w:r w:rsidRPr="00FD52CF">
        <w:rPr>
          <w:rFonts w:ascii="Times New Roman" w:eastAsia="SchoolBookSanPin" w:hAnsi="Times New Roman" w:cs="Times New Roman"/>
          <w:bCs/>
          <w:position w:val="1"/>
          <w:sz w:val="24"/>
          <w:szCs w:val="24"/>
        </w:rPr>
        <w:t xml:space="preserve">а </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о</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лаг</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лож</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раст</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ращ</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рос</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гар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гор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зар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зор</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bCs/>
          <w:position w:val="1"/>
          <w:sz w:val="24"/>
          <w:szCs w:val="24"/>
        </w:rPr>
        <w:lastRenderedPageBreak/>
        <w:t xml:space="preserve">-клан- </w:t>
      </w:r>
      <w:r w:rsidRPr="00FD52CF">
        <w:rPr>
          <w:rFonts w:ascii="Times New Roman" w:eastAsia="SchoolBookSanPin" w:hAnsi="Times New Roman" w:cs="Times New Roman"/>
          <w:bCs/>
          <w:position w:val="1"/>
          <w:sz w:val="24"/>
          <w:szCs w:val="24"/>
        </w:rPr>
        <w:noBreakHyphen/>
        <w:t xml:space="preserve"> -клон-</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-скак- </w:t>
      </w:r>
      <w:r w:rsidRPr="00FD52CF">
        <w:rPr>
          <w:rFonts w:ascii="Times New Roman" w:eastAsia="SchoolBookSanPin" w:hAnsi="Times New Roman" w:cs="Times New Roman"/>
          <w:bCs/>
          <w:position w:val="1"/>
          <w:sz w:val="24"/>
          <w:szCs w:val="24"/>
        </w:rPr>
        <w:noBreakHyphen/>
        <w:t xml:space="preserve"> -скоч-.</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именами существительными.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bCs/>
          <w:position w:val="1"/>
          <w:sz w:val="24"/>
          <w:szCs w:val="24"/>
        </w:rPr>
        <w:t>Орфографический анализ имён существительных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6.5.7. </w:t>
      </w:r>
      <w:r w:rsidRPr="00FD52CF">
        <w:rPr>
          <w:rFonts w:ascii="Times New Roman" w:eastAsia="SchoolBookSanPin" w:hAnsi="Times New Roman" w:cs="Times New Roman"/>
          <w:bCs/>
          <w:position w:val="1"/>
          <w:sz w:val="24"/>
          <w:szCs w:val="24"/>
        </w:rPr>
        <w:t>Имя прилагательное.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Имена прилагательные полные и краткие, их синтаксические функции.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Склонение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имён прилагательных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словоизменения, произношения имён прилагательных, постановки ударения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безударных окончаний имён прилагательных. Правописание </w:t>
      </w:r>
      <w:r w:rsidRPr="00FD52CF">
        <w:rPr>
          <w:rFonts w:ascii="Times New Roman" w:eastAsia="SchoolBookSanPin" w:hAnsi="Times New Roman" w:cs="Times New Roman"/>
          <w:position w:val="1"/>
          <w:sz w:val="24"/>
          <w:szCs w:val="24"/>
        </w:rPr>
        <w:br/>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bCs/>
          <w:position w:val="1"/>
          <w:sz w:val="24"/>
          <w:szCs w:val="24"/>
        </w:rPr>
        <w:noBreakHyphen/>
        <w:t xml:space="preserve"> е </w:t>
      </w:r>
      <w:r w:rsidRPr="00FD52CF">
        <w:rPr>
          <w:rFonts w:ascii="Times New Roman" w:eastAsia="SchoolBookSanPin" w:hAnsi="Times New Roman" w:cs="Times New Roman"/>
          <w:position w:val="1"/>
          <w:sz w:val="24"/>
          <w:szCs w:val="24"/>
        </w:rPr>
        <w:t xml:space="preserve">после шипящих и </w:t>
      </w:r>
      <w:r w:rsidRPr="00FD52CF">
        <w:rPr>
          <w:rFonts w:ascii="Times New Roman" w:eastAsia="SchoolBookSanPin" w:hAnsi="Times New Roman" w:cs="Times New Roman"/>
          <w:bCs/>
          <w:position w:val="1"/>
          <w:sz w:val="24"/>
          <w:szCs w:val="24"/>
        </w:rPr>
        <w:t xml:space="preserve">ц </w:t>
      </w:r>
      <w:r w:rsidRPr="00FD52CF">
        <w:rPr>
          <w:rFonts w:ascii="Times New Roman" w:eastAsia="SchoolBookSanPin" w:hAnsi="Times New Roman" w:cs="Times New Roman"/>
          <w:position w:val="1"/>
          <w:sz w:val="24"/>
          <w:szCs w:val="24"/>
        </w:rPr>
        <w:t>в суффиксах и окончаниях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кратких форм имён прилагательных с основой на шипящий.</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именами прилагательными.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Орфографический анализ имён прилагательных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6.5.8. </w:t>
      </w:r>
      <w:r w:rsidRPr="00FD52CF">
        <w:rPr>
          <w:rFonts w:ascii="Times New Roman" w:eastAsia="SchoolBookSanPin" w:hAnsi="Times New Roman" w:cs="Times New Roman"/>
          <w:bCs/>
          <w:position w:val="1"/>
          <w:sz w:val="24"/>
          <w:szCs w:val="24"/>
        </w:rPr>
        <w:t>Глагол.</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Глагол как часть речи. Общее грамматическое значение, морфологические признаки и синтаксические функции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Роль глагола в словосочетании и предложении,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Глаголы совершенного и несовершенного вида, возвратные и невозвратные.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Инфинитив и его грамматические свойства. Основа инфинитива, основа настоящего (будущего простого) времени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Спряжение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Морфологический анализ глаголов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словоизменения глаголов, постановки ударения в глагольных формах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корней с чередованием </w:t>
      </w:r>
      <w:r w:rsidRPr="00FD52CF">
        <w:rPr>
          <w:rFonts w:ascii="Times New Roman" w:eastAsia="SchoolBookSanPin" w:hAnsi="Times New Roman" w:cs="Times New Roman"/>
          <w:bCs/>
          <w:position w:val="1"/>
          <w:sz w:val="24"/>
          <w:szCs w:val="24"/>
        </w:rPr>
        <w:t xml:space="preserve">е </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и: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бер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бир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блест</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блист</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br/>
        <w:t>-</w:t>
      </w:r>
      <w:r w:rsidRPr="00FD52CF">
        <w:rPr>
          <w:rFonts w:ascii="Times New Roman" w:eastAsia="SchoolBookSanPin" w:hAnsi="Times New Roman" w:cs="Times New Roman"/>
          <w:bCs/>
          <w:position w:val="1"/>
          <w:sz w:val="24"/>
          <w:szCs w:val="24"/>
        </w:rPr>
        <w:t>дер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дир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жег</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жиг</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мер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мир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пер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пир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стел</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стил</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тер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тир</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Использование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 xml:space="preserve">как показателя грамматической формы в инфинитиве, </w:t>
      </w:r>
      <w:r w:rsidRPr="00FD52CF">
        <w:rPr>
          <w:rFonts w:ascii="Times New Roman" w:eastAsia="SchoolBookSanPin" w:hAnsi="Times New Roman" w:cs="Times New Roman"/>
          <w:position w:val="1"/>
          <w:sz w:val="24"/>
          <w:szCs w:val="24"/>
        </w:rPr>
        <w:br/>
        <w:t>в форме 2-го лица единственного числа после шипящих.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-тся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-ться </w:t>
      </w:r>
      <w:r w:rsidRPr="00FD52CF">
        <w:rPr>
          <w:rFonts w:ascii="Times New Roman" w:eastAsia="SchoolBookSanPin" w:hAnsi="Times New Roman" w:cs="Times New Roman"/>
          <w:position w:val="1"/>
          <w:sz w:val="24"/>
          <w:szCs w:val="24"/>
        </w:rPr>
        <w:t xml:space="preserve">в глаголах, суффиксов </w:t>
      </w:r>
      <w:r w:rsidRPr="00FD52CF">
        <w:rPr>
          <w:rFonts w:ascii="Times New Roman" w:eastAsia="SchoolBookSanPin" w:hAnsi="Times New Roman" w:cs="Times New Roman"/>
          <w:bCs/>
          <w:position w:val="1"/>
          <w:sz w:val="24"/>
          <w:szCs w:val="24"/>
        </w:rPr>
        <w:t>-ова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ева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-ыва- </w:t>
      </w:r>
      <w:r w:rsidRPr="00FD52CF">
        <w:rPr>
          <w:rFonts w:ascii="Times New Roman" w:eastAsia="SchoolBookSanPin" w:hAnsi="Times New Roman" w:cs="Times New Roman"/>
          <w:bCs/>
          <w:position w:val="1"/>
          <w:sz w:val="24"/>
          <w:szCs w:val="24"/>
        </w:rPr>
        <w:noBreakHyphen/>
        <w:t xml:space="preserve"> -ива-</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безударных личных окончаний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гласной перед суффиксом </w:t>
      </w:r>
      <w:r w:rsidRPr="00FD52CF">
        <w:rPr>
          <w:rFonts w:ascii="Times New Roman" w:eastAsia="SchoolBookSanPin" w:hAnsi="Times New Roman" w:cs="Times New Roman"/>
          <w:bCs/>
          <w:position w:val="1"/>
          <w:sz w:val="24"/>
          <w:szCs w:val="24"/>
        </w:rPr>
        <w:t xml:space="preserve">-л- </w:t>
      </w:r>
      <w:r w:rsidRPr="00FD52CF">
        <w:rPr>
          <w:rFonts w:ascii="Times New Roman" w:eastAsia="SchoolBookSanPin" w:hAnsi="Times New Roman" w:cs="Times New Roman"/>
          <w:position w:val="1"/>
          <w:sz w:val="24"/>
          <w:szCs w:val="24"/>
        </w:rPr>
        <w:t xml:space="preserve">в формах прошедшего времени </w:t>
      </w:r>
      <w:r w:rsidRPr="00FD52CF">
        <w:rPr>
          <w:rFonts w:ascii="Times New Roman" w:eastAsia="SchoolBookSanPin" w:hAnsi="Times New Roman" w:cs="Times New Roman"/>
          <w:position w:val="1"/>
          <w:sz w:val="24"/>
          <w:szCs w:val="24"/>
        </w:rPr>
        <w:lastRenderedPageBreak/>
        <w:t>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глаголами.</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глаголов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 xml:space="preserve">6.5.9.  </w:t>
      </w:r>
      <w:r w:rsidRPr="00FD52CF">
        <w:rPr>
          <w:rFonts w:ascii="Times New Roman" w:eastAsia="SchoolBookSanPin" w:hAnsi="Times New Roman" w:cs="Times New Roman"/>
          <w:bCs/>
          <w:position w:val="1"/>
          <w:sz w:val="24"/>
          <w:szCs w:val="24"/>
        </w:rPr>
        <w:t>Синтаксис. Культура речи. Пунктуация.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Синтаксис как раздел грамматики. Словосочетание и предложение </w:t>
      </w:r>
      <w:r w:rsidRPr="00FD52CF">
        <w:rPr>
          <w:rFonts w:ascii="Times New Roman" w:eastAsia="SchoolBookSanPin" w:hAnsi="Times New Roman" w:cs="Times New Roman"/>
          <w:position w:val="1"/>
          <w:sz w:val="24"/>
          <w:szCs w:val="24"/>
        </w:rPr>
        <w:br/>
        <w:t>как единицы синтаксиса.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Словосочетание и его признаки. Основные виды словосочетаний </w:t>
      </w:r>
      <w:r w:rsidRPr="00FD52CF">
        <w:rPr>
          <w:rFonts w:ascii="Times New Roman" w:eastAsia="SchoolBookSanPin" w:hAnsi="Times New Roman" w:cs="Times New Roman"/>
          <w:position w:val="1"/>
          <w:sz w:val="24"/>
          <w:szCs w:val="24"/>
        </w:rPr>
        <w:br/>
        <w:t>по морфологическим свойствам главного слова (именные, глагольные, наречные). Средства связи слов в словосочетании.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Синтаксический анализ словосочетания.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Предложение и его признаки. Виды предложений по цели высказывания </w:t>
      </w:r>
      <w:r w:rsidRPr="00FD52CF">
        <w:rPr>
          <w:rFonts w:ascii="Times New Roman" w:eastAsia="SchoolBookSanPin" w:hAnsi="Times New Roman" w:cs="Times New Roman"/>
          <w:position w:val="1"/>
          <w:sz w:val="24"/>
          <w:szCs w:val="24"/>
        </w:rPr>
        <w:br/>
        <w:t xml:space="preserve">и эмоциональной окраске. Смысловые и интонационные особенности повествовательных, вопросительных, побудительных; восклицательных </w:t>
      </w:r>
      <w:r w:rsidRPr="00FD52CF">
        <w:rPr>
          <w:rFonts w:ascii="Times New Roman" w:eastAsia="SchoolBookSanPin" w:hAnsi="Times New Roman" w:cs="Times New Roman"/>
          <w:position w:val="1"/>
          <w:sz w:val="24"/>
          <w:szCs w:val="24"/>
        </w:rPr>
        <w:br/>
        <w:t>и невосклицательных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Главные члены предложения (грамматическая основа). Подлежащее </w:t>
      </w:r>
      <w:r w:rsidRPr="00FD52CF">
        <w:rPr>
          <w:rFonts w:ascii="Times New Roman" w:eastAsia="SchoolBookSanPin" w:hAnsi="Times New Roman" w:cs="Times New Roman"/>
          <w:position w:val="1"/>
          <w:sz w:val="24"/>
          <w:szCs w:val="24"/>
        </w:rPr>
        <w:br/>
        <w:t xml:space="preserve">и способы его выражения: именем существительным или местоимением </w:t>
      </w:r>
      <w:r w:rsidRPr="00FD52CF">
        <w:rPr>
          <w:rFonts w:ascii="Times New Roman" w:eastAsia="SchoolBookSanPin" w:hAnsi="Times New Roman" w:cs="Times New Roman"/>
          <w:position w:val="1"/>
          <w:sz w:val="24"/>
          <w:szCs w:val="24"/>
        </w:rPr>
        <w:b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Тире между подлежащим и сказуемым.</w:t>
      </w:r>
    </w:p>
    <w:p w:rsidR="00FD52CF" w:rsidRPr="00FD52CF" w:rsidRDefault="00FD52CF" w:rsidP="00FD52CF">
      <w:pPr>
        <w:widowControl w:val="0"/>
        <w:tabs>
          <w:tab w:val="left" w:pos="1940"/>
          <w:tab w:val="left" w:pos="3980"/>
          <w:tab w:val="left" w:pos="4340"/>
        </w:tabs>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распространённые и нераспространённые.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Второстепенные члены предложения: определение, дополнение, обстоятельство. Определение и типичные средства его выраже</w:t>
      </w:r>
      <w:r w:rsidRPr="00FD52CF">
        <w:rPr>
          <w:rFonts w:ascii="Times New Roman" w:eastAsia="SchoolBookSanPin" w:hAnsi="Times New Roman" w:cs="Times New Roman"/>
          <w:sz w:val="24"/>
          <w:szCs w:val="24"/>
        </w:rPr>
        <w:t>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союзами </w:t>
      </w:r>
      <w:r w:rsidRPr="00FD52CF">
        <w:rPr>
          <w:rFonts w:ascii="Times New Roman" w:eastAsia="SchoolBookSanPin" w:hAnsi="Times New Roman" w:cs="Times New Roman"/>
          <w:bCs/>
          <w:sz w:val="24"/>
          <w:szCs w:val="24"/>
        </w:rPr>
        <w:t>а</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однако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зато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Предложения с обобщающим словом при однородных членах.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Предложения с обращением, особенности интонации. Обращение и средства его выражения.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Синтаксический анализ простого и простого осложнённого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союзами </w:t>
      </w:r>
      <w:r w:rsidRPr="00FD52CF">
        <w:rPr>
          <w:rFonts w:ascii="Times New Roman" w:eastAsia="SchoolBookSanPin" w:hAnsi="Times New Roman" w:cs="Times New Roman"/>
          <w:sz w:val="24"/>
          <w:szCs w:val="24"/>
        </w:rPr>
        <w:br/>
      </w:r>
      <w:r w:rsidRPr="00FD52CF">
        <w:rPr>
          <w:rFonts w:ascii="Times New Roman" w:eastAsia="SchoolBookSanPin" w:hAnsi="Times New Roman" w:cs="Times New Roman"/>
          <w:bCs/>
          <w:sz w:val="24"/>
          <w:szCs w:val="24"/>
        </w:rPr>
        <w:t>а</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однако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зато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Предложения простые и сложные. Сложные предложения с бессоюзной </w:t>
      </w:r>
      <w:r w:rsidRPr="00FD52CF">
        <w:rPr>
          <w:rFonts w:ascii="Times New Roman" w:eastAsia="SchoolBookSanPin" w:hAnsi="Times New Roman" w:cs="Times New Roman"/>
          <w:sz w:val="24"/>
          <w:szCs w:val="24"/>
        </w:rPr>
        <w:br/>
        <w:t>и союзной связью. Предложения сложносочинённые и сложноподчинённые (общее представление, практическое усвоение).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Пунктуационное оформление сложных предложений, состоящих из частей, связанных бессоюзной связью и союзами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а</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однако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зато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да</w:t>
      </w:r>
      <w:r w:rsidRPr="00FD52CF">
        <w:rPr>
          <w:rFonts w:ascii="Times New Roman" w:eastAsia="SchoolBookSanPin" w:hAnsi="Times New Roman" w:cs="Times New Roman"/>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с прямой речью.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Пунктуационное оформление предложений с прямой речью.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Диалог.</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Пунктуационное оформление диалога на письме.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Пунктуация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Пунктуационный анализ предложения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 Содержание обучения в 6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7.1. 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Русский язык </w:t>
      </w:r>
      <w:r w:rsidRPr="00FD52CF">
        <w:rPr>
          <w:rFonts w:ascii="Times New Roman" w:eastAsia="SchoolBookSanPin" w:hAnsi="Times New Roman" w:cs="Times New Roman"/>
          <w:sz w:val="24"/>
          <w:szCs w:val="24"/>
        </w:rPr>
        <w:noBreakHyphen/>
        <w:t xml:space="preserve"> государственный язык Российской Федерации и язык межнационального общения.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литературном языке.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7.2. 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Монолог-описание, монолог-повествование, монолог-рассуждение; сообщение </w:t>
      </w:r>
      <w:r w:rsidRPr="00FD52CF">
        <w:rPr>
          <w:rFonts w:ascii="Times New Roman" w:eastAsia="SchoolBookSanPin" w:hAnsi="Times New Roman" w:cs="Times New Roman"/>
          <w:sz w:val="24"/>
          <w:szCs w:val="24"/>
        </w:rPr>
        <w:br/>
        <w:t>на лингвистическую тему.</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Виды диалога: побуждение к действию, обмен мнениями.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7.3. 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Смысловой анализ текста: его композиционных особенностей, микротем </w:t>
      </w:r>
      <w:r w:rsidRPr="00FD52CF">
        <w:rPr>
          <w:rFonts w:ascii="Times New Roman" w:eastAsia="SchoolBookSanPin" w:hAnsi="Times New Roman" w:cs="Times New Roman"/>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как тип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внешности человека.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помещения.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природы.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местности.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Описание действий.</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7.4. 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Официально-деловой стиль. Заявление. Расписка. Научный стиль. Словарная статья. Научное сообщение.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 xml:space="preserve">7.5. Система языка. </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7.5.1. Лексикология. Культура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Лексика русского языка с точки зрения её происхождения: исконно русские </w:t>
      </w:r>
      <w:r w:rsidRPr="00FD52CF">
        <w:rPr>
          <w:rFonts w:ascii="Times New Roman" w:eastAsia="SchoolBookSanPin" w:hAnsi="Times New Roman" w:cs="Times New Roman"/>
          <w:position w:val="1"/>
          <w:sz w:val="24"/>
          <w:szCs w:val="24"/>
        </w:rPr>
        <w:br/>
        <w:t>и заимствованные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Лексика русского языка с точки зрения принадлежности к активному </w:t>
      </w:r>
      <w:r w:rsidRPr="00FD52CF">
        <w:rPr>
          <w:rFonts w:ascii="Times New Roman" w:eastAsia="SchoolBookSanPin" w:hAnsi="Times New Roman" w:cs="Times New Roman"/>
          <w:position w:val="1"/>
          <w:sz w:val="24"/>
          <w:szCs w:val="24"/>
        </w:rPr>
        <w:br/>
        <w:t>и пассивному запасу: неологизмы, устаревшие слова (историзмы и архаизмы).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Стилистические пласты лексики: стилистически нейтральная, высокая </w:t>
      </w:r>
      <w:r w:rsidRPr="00FD52CF">
        <w:rPr>
          <w:rFonts w:ascii="Times New Roman" w:eastAsia="SchoolBookSanPin" w:hAnsi="Times New Roman" w:cs="Times New Roman"/>
          <w:position w:val="1"/>
          <w:sz w:val="24"/>
          <w:szCs w:val="24"/>
        </w:rPr>
        <w:br/>
        <w:t>и сниженная лексика.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Лексический анализ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Фразеологизмы. Их признаки и значение. Употребление лексических средств </w:t>
      </w:r>
      <w:r w:rsidRPr="00FD52CF">
        <w:rPr>
          <w:rFonts w:ascii="Times New Roman" w:eastAsia="SchoolBookSanPin" w:hAnsi="Times New Roman" w:cs="Times New Roman"/>
          <w:position w:val="1"/>
          <w:sz w:val="24"/>
          <w:szCs w:val="24"/>
        </w:rPr>
        <w:br/>
        <w:t>в соответствии с ситуацией общения.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Оценка своей и чужой речи с точки зрения точного, уместного </w:t>
      </w:r>
      <w:r w:rsidRPr="00FD52CF">
        <w:rPr>
          <w:rFonts w:ascii="Times New Roman" w:eastAsia="SchoolBookSanPin" w:hAnsi="Times New Roman" w:cs="Times New Roman"/>
          <w:position w:val="1"/>
          <w:sz w:val="24"/>
          <w:szCs w:val="24"/>
        </w:rPr>
        <w:br/>
        <w:t>и выразительного словоупотребления.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Эпитеты, метафоры, олицетворения.</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Лексические словари.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7.5.2. Словообразование.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Формообразующие и словообразующие морфемы. Производящая основа.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Морфемный и словообразовательный анализ слов. Правописание сложных </w:t>
      </w:r>
      <w:r w:rsidRPr="00FD52CF">
        <w:rPr>
          <w:rFonts w:ascii="Times New Roman" w:eastAsia="SchoolBookSanPin" w:hAnsi="Times New Roman" w:cs="Times New Roman"/>
          <w:sz w:val="24"/>
          <w:szCs w:val="24"/>
        </w:rPr>
        <w:br/>
        <w:t>и сложносокращённых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Нормы правописания корня -</w:t>
      </w:r>
      <w:r w:rsidRPr="00FD52CF">
        <w:rPr>
          <w:rFonts w:ascii="Times New Roman" w:eastAsia="SchoolBookSanPin" w:hAnsi="Times New Roman" w:cs="Times New Roman"/>
          <w:bCs/>
          <w:sz w:val="24"/>
          <w:szCs w:val="24"/>
        </w:rPr>
        <w:t>кас</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sz w:val="24"/>
          <w:szCs w:val="24"/>
        </w:rPr>
        <w:noBreakHyphen/>
        <w:t xml:space="preserve"> -</w:t>
      </w:r>
      <w:r w:rsidRPr="00FD52CF">
        <w:rPr>
          <w:rFonts w:ascii="Times New Roman" w:eastAsia="SchoolBookSanPin" w:hAnsi="Times New Roman" w:cs="Times New Roman"/>
          <w:bCs/>
          <w:sz w:val="24"/>
          <w:szCs w:val="24"/>
        </w:rPr>
        <w:t>кос</w:t>
      </w:r>
      <w:r w:rsidRPr="00FD52CF">
        <w:rPr>
          <w:rFonts w:ascii="Times New Roman" w:eastAsia="SchoolBookSanPin" w:hAnsi="Times New Roman" w:cs="Times New Roman"/>
          <w:sz w:val="24"/>
          <w:szCs w:val="24"/>
        </w:rPr>
        <w:t xml:space="preserve">- с чередованием </w:t>
      </w:r>
      <w:r w:rsidRPr="00FD52CF">
        <w:rPr>
          <w:rFonts w:ascii="Times New Roman" w:eastAsia="SchoolBookSanPin" w:hAnsi="Times New Roman" w:cs="Times New Roman"/>
          <w:bCs/>
          <w:position w:val="1"/>
          <w:sz w:val="24"/>
          <w:szCs w:val="24"/>
        </w:rPr>
        <w:t xml:space="preserve">а </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о</w:t>
      </w:r>
      <w:r w:rsidRPr="00FD52CF">
        <w:rPr>
          <w:rFonts w:ascii="Times New Roman" w:eastAsia="SchoolBookSanPin" w:hAnsi="Times New Roman" w:cs="Times New Roman"/>
          <w:position w:val="1"/>
          <w:sz w:val="24"/>
          <w:szCs w:val="24"/>
        </w:rPr>
        <w:t xml:space="preserve">, гласных </w:t>
      </w:r>
      <w:r w:rsidRPr="00FD52CF">
        <w:rPr>
          <w:rFonts w:ascii="Times New Roman" w:eastAsia="SchoolBookSanPin" w:hAnsi="Times New Roman" w:cs="Times New Roman"/>
          <w:position w:val="1"/>
          <w:sz w:val="24"/>
          <w:szCs w:val="24"/>
        </w:rPr>
        <w:br/>
        <w:t xml:space="preserve">в приставках </w:t>
      </w:r>
      <w:r w:rsidRPr="00FD52CF">
        <w:rPr>
          <w:rFonts w:ascii="Times New Roman" w:eastAsia="SchoolBookSanPin" w:hAnsi="Times New Roman" w:cs="Times New Roman"/>
          <w:bCs/>
          <w:position w:val="1"/>
          <w:sz w:val="24"/>
          <w:szCs w:val="24"/>
        </w:rPr>
        <w:t>пре</w:t>
      </w:r>
      <w:r w:rsidRPr="00FD52CF">
        <w:rPr>
          <w:rFonts w:ascii="Times New Roman" w:eastAsia="SchoolBookSanPin" w:hAnsi="Times New Roman" w:cs="Times New Roman"/>
          <w:position w:val="1"/>
          <w:sz w:val="24"/>
          <w:szCs w:val="24"/>
        </w:rPr>
        <w:t xml:space="preserve">- и </w:t>
      </w:r>
      <w:r w:rsidRPr="00FD52CF">
        <w:rPr>
          <w:rFonts w:ascii="Times New Roman" w:eastAsia="SchoolBookSanPin" w:hAnsi="Times New Roman" w:cs="Times New Roman"/>
          <w:bCs/>
          <w:position w:val="1"/>
          <w:sz w:val="24"/>
          <w:szCs w:val="24"/>
        </w:rPr>
        <w:t>при</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Орфографический анализ слов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7.5.3. Морфология.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7.5.3.1. </w:t>
      </w:r>
      <w:r w:rsidRPr="00FD52CF">
        <w:rPr>
          <w:rFonts w:ascii="Times New Roman" w:eastAsia="SchoolBookSanPin" w:hAnsi="Times New Roman" w:cs="Times New Roman"/>
          <w:bCs/>
          <w:sz w:val="24"/>
          <w:szCs w:val="24"/>
        </w:rPr>
        <w:t>Имя существительное.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Особенности словообразования.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 xml:space="preserve">Нормы произношения имён существительных, нормы постановки ударения </w:t>
      </w:r>
      <w:r w:rsidRPr="00FD52CF">
        <w:rPr>
          <w:rFonts w:ascii="Times New Roman" w:eastAsia="SchoolBookSanPin" w:hAnsi="Times New Roman" w:cs="Times New Roman"/>
          <w:position w:val="1"/>
          <w:sz w:val="24"/>
          <w:szCs w:val="24"/>
        </w:rPr>
        <w:br/>
        <w:t>(в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словоизменения имён существительных.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Морфологический анализ имён существительных.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слитного и дефисного написания </w:t>
      </w:r>
      <w:r w:rsidRPr="00FD52CF">
        <w:rPr>
          <w:rFonts w:ascii="Times New Roman" w:eastAsia="SchoolBookSanPin" w:hAnsi="Times New Roman" w:cs="Times New Roman"/>
          <w:bCs/>
          <w:position w:val="1"/>
          <w:sz w:val="24"/>
          <w:szCs w:val="24"/>
        </w:rPr>
        <w:t>пол</w:t>
      </w:r>
      <w:r w:rsidRPr="00FD52CF">
        <w:rPr>
          <w:rFonts w:ascii="Times New Roman" w:eastAsia="SchoolBookSanPin" w:hAnsi="Times New Roman" w:cs="Times New Roman"/>
          <w:position w:val="1"/>
          <w:sz w:val="24"/>
          <w:szCs w:val="24"/>
        </w:rPr>
        <w:t xml:space="preserve">- и </w:t>
      </w:r>
      <w:r w:rsidRPr="00FD52CF">
        <w:rPr>
          <w:rFonts w:ascii="Times New Roman" w:eastAsia="SchoolBookSanPin" w:hAnsi="Times New Roman" w:cs="Times New Roman"/>
          <w:bCs/>
          <w:position w:val="1"/>
          <w:sz w:val="24"/>
          <w:szCs w:val="24"/>
        </w:rPr>
        <w:t>полу</w:t>
      </w:r>
      <w:r w:rsidRPr="00FD52CF">
        <w:rPr>
          <w:rFonts w:ascii="Times New Roman" w:eastAsia="SchoolBookSanPin" w:hAnsi="Times New Roman" w:cs="Times New Roman"/>
          <w:position w:val="1"/>
          <w:sz w:val="24"/>
          <w:szCs w:val="24"/>
        </w:rPr>
        <w:t>- со словами.</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имён существительных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7.5.3.2. </w:t>
      </w:r>
      <w:r w:rsidRPr="00FD52CF">
        <w:rPr>
          <w:rFonts w:ascii="Times New Roman" w:eastAsia="SchoolBookSanPin" w:hAnsi="Times New Roman" w:cs="Times New Roman"/>
          <w:bCs/>
          <w:position w:val="1"/>
          <w:sz w:val="24"/>
          <w:szCs w:val="24"/>
        </w:rPr>
        <w:t>Имя прилагательное.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Качественные, относительные и притяжательные имена прилагательные.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Степени сравнения качественных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Словообразование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н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нн </w:t>
      </w:r>
      <w:r w:rsidRPr="00FD52CF">
        <w:rPr>
          <w:rFonts w:ascii="Times New Roman" w:eastAsia="SchoolBookSanPin" w:hAnsi="Times New Roman" w:cs="Times New Roman"/>
          <w:position w:val="1"/>
          <w:sz w:val="24"/>
          <w:szCs w:val="24"/>
        </w:rPr>
        <w:t>в именах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суффиксов -</w:t>
      </w:r>
      <w:r w:rsidRPr="00FD52CF">
        <w:rPr>
          <w:rFonts w:ascii="Times New Roman" w:eastAsia="SchoolBookSanPin" w:hAnsi="Times New Roman" w:cs="Times New Roman"/>
          <w:bCs/>
          <w:position w:val="1"/>
          <w:sz w:val="24"/>
          <w:szCs w:val="24"/>
        </w:rPr>
        <w:t>к</w:t>
      </w:r>
      <w:r w:rsidRPr="00FD52CF">
        <w:rPr>
          <w:rFonts w:ascii="Times New Roman" w:eastAsia="SchoolBookSanPin" w:hAnsi="Times New Roman" w:cs="Times New Roman"/>
          <w:position w:val="1"/>
          <w:sz w:val="24"/>
          <w:szCs w:val="24"/>
        </w:rPr>
        <w:t>- и -</w:t>
      </w:r>
      <w:r w:rsidRPr="00FD52CF">
        <w:rPr>
          <w:rFonts w:ascii="Times New Roman" w:eastAsia="SchoolBookSanPin" w:hAnsi="Times New Roman" w:cs="Times New Roman"/>
          <w:bCs/>
          <w:position w:val="1"/>
          <w:sz w:val="24"/>
          <w:szCs w:val="24"/>
        </w:rPr>
        <w:t>ск</w:t>
      </w:r>
      <w:r w:rsidRPr="00FD52CF">
        <w:rPr>
          <w:rFonts w:ascii="Times New Roman" w:eastAsia="SchoolBookSanPin" w:hAnsi="Times New Roman" w:cs="Times New Roman"/>
          <w:position w:val="1"/>
          <w:sz w:val="24"/>
          <w:szCs w:val="24"/>
        </w:rPr>
        <w:t>-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сложных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Нормы произношения имён прилагательных, нормы ударения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Орфографический анализ имени прилагательного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7.5.3.3. </w:t>
      </w:r>
      <w:r w:rsidRPr="00FD52CF">
        <w:rPr>
          <w:rFonts w:ascii="Times New Roman" w:eastAsia="SchoolBookSanPin" w:hAnsi="Times New Roman" w:cs="Times New Roman"/>
          <w:bCs/>
          <w:position w:val="1"/>
          <w:sz w:val="24"/>
          <w:szCs w:val="24"/>
        </w:rPr>
        <w:t>Имя числительное.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Общее грамматическое значение имени числительного. Синтаксические функции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имён числительных по значению: количественные</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position w:val="1"/>
          <w:sz w:val="24"/>
          <w:szCs w:val="24"/>
        </w:rPr>
        <w:t>целые, дробные, собирательные), порядковые числительные.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имён числительных по строению: простые, сложные, составные числительные.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Словообразование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Склонение количественных и порядковых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Правильное образование форм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Правильное употребление собирательных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Морфологический анализ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правописания имён числительных: написание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имён числительных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7.5.3.4. </w:t>
      </w:r>
      <w:r w:rsidRPr="00FD52CF">
        <w:rPr>
          <w:rFonts w:ascii="Times New Roman" w:eastAsia="SchoolBookSanPin" w:hAnsi="Times New Roman" w:cs="Times New Roman"/>
          <w:bCs/>
          <w:position w:val="1"/>
          <w:sz w:val="24"/>
          <w:szCs w:val="24"/>
        </w:rPr>
        <w:t>Местоимение.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Общее грамматическое значение местоимения. Синтаксические функции </w:t>
      </w:r>
      <w:r w:rsidRPr="00FD52CF">
        <w:rPr>
          <w:rFonts w:ascii="Times New Roman" w:eastAsia="SchoolBookSanPin" w:hAnsi="Times New Roman" w:cs="Times New Roman"/>
          <w:position w:val="1"/>
          <w:sz w:val="24"/>
          <w:szCs w:val="24"/>
        </w:rPr>
        <w:lastRenderedPageBreak/>
        <w:t>местоимений. Роль местоимений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Склонение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Словообразование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правописания местоимений: правописание местоимений с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ни</w:t>
      </w:r>
      <w:r w:rsidRPr="00FD52CF">
        <w:rPr>
          <w:rFonts w:ascii="Times New Roman" w:eastAsia="SchoolBookSanPin" w:hAnsi="Times New Roman" w:cs="Times New Roman"/>
          <w:position w:val="1"/>
          <w:sz w:val="24"/>
          <w:szCs w:val="24"/>
        </w:rPr>
        <w:t>; слитное, раздельное и дефисное написание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местоимений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7.5.3.5. </w:t>
      </w:r>
      <w:r w:rsidRPr="00FD52CF">
        <w:rPr>
          <w:rFonts w:ascii="Times New Roman" w:eastAsia="SchoolBookSanPin" w:hAnsi="Times New Roman" w:cs="Times New Roman"/>
          <w:bCs/>
          <w:position w:val="1"/>
          <w:sz w:val="24"/>
          <w:szCs w:val="24"/>
        </w:rPr>
        <w:t>Глагол.</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Переходные и непереходные глаголы.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Разноспрягаемые глаголы.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Безличные глаголы. Использование личных глаголов в безличном значении.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глаголов.</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Использование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как показателя грамматической формы в повелительном наклонении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Орфографический анализ глаголов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 Содержание обучения в 7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8.1. 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Русский язык как развивающееся явление. Взаимосвязь языка, культуры </w:t>
      </w:r>
      <w:r w:rsidRPr="00FD52CF">
        <w:rPr>
          <w:rFonts w:ascii="Times New Roman" w:eastAsia="SchoolBookSanPin" w:hAnsi="Times New Roman" w:cs="Times New Roman"/>
          <w:sz w:val="24"/>
          <w:szCs w:val="24"/>
        </w:rPr>
        <w:br/>
        <w:t>и истории народа.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8.2. 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Монолог-описание, монолог-рассуждение, монолог-повествование.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диалога: побуждение к действию, обмен мнениями, запрос информации, сообщение информации.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8.3. 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Текст как речевое произведение. Основные признаки текста (</w:t>
      </w:r>
      <w:r w:rsidRPr="00FD52CF">
        <w:rPr>
          <w:rFonts w:ascii="Times New Roman" w:eastAsia="SchoolBookSanPin" w:hAnsi="Times New Roman" w:cs="Times New Roman"/>
          <w:position w:val="1"/>
          <w:sz w:val="24"/>
          <w:szCs w:val="24"/>
        </w:rPr>
        <w:t>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Структура текста. Абзац.</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Информационная переработка текста: план текста (простой, сложный; назывной, вопросный, тезисный); главная и второстепенная информация текста.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Способы и средства связи предложений в тексте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Языковые средства выразительности в тексте: фонетические</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position w:val="1"/>
          <w:sz w:val="24"/>
          <w:szCs w:val="24"/>
        </w:rPr>
        <w:t>звукопись), словообразовательные, лексические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Рассуждение как функционально-смысловой тип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Структурные особенности текста-рассуждения.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Смысловой анализ текста: его композиционных особенностей, микротем </w:t>
      </w:r>
      <w:r w:rsidRPr="00FD52CF">
        <w:rPr>
          <w:rFonts w:ascii="Times New Roman" w:eastAsia="SchoolBookSanPin" w:hAnsi="Times New Roman" w:cs="Times New Roma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8.4. 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Публицистический стиль. Сфера употребления, функции, языковые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Жанры публицистического стиля (репортаж, заметка, интервью).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Употребление языковых средств выразительности в текстах публицистического стиля.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Официально-деловой стиль. Сфера употребления, функции, языковые особенности. Инструкция.</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 xml:space="preserve">8.5. Система языка. </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8.5.1. Морфология.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Морфология как раздел науки о языке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8.5.2. </w:t>
      </w:r>
      <w:r w:rsidRPr="00FD52CF">
        <w:rPr>
          <w:rFonts w:ascii="Times New Roman" w:eastAsia="SchoolBookSanPin" w:hAnsi="Times New Roman" w:cs="Times New Roman"/>
          <w:bCs/>
          <w:position w:val="1"/>
          <w:sz w:val="24"/>
          <w:szCs w:val="24"/>
        </w:rPr>
        <w:t>Причастие.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Причастие как особая форма глагола. Признаки глагола и имени прилагательного в причастии. Синтаксические функции причастия, роль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Причастный оборот. Знаки препинания в предложениях с причастным оборотом.</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Действительные и страдательные причастия.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Полные и краткие формы страдательных 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FD52CF">
        <w:rPr>
          <w:rFonts w:ascii="Times New Roman" w:eastAsia="SchoolBookSanPin" w:hAnsi="Times New Roman" w:cs="Times New Roman"/>
          <w:bCs/>
          <w:position w:val="1"/>
          <w:sz w:val="24"/>
          <w:szCs w:val="24"/>
        </w:rPr>
        <w:t>висящий — висячий</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горящий — горячий</w:t>
      </w:r>
      <w:r w:rsidRPr="00FD52CF">
        <w:rPr>
          <w:rFonts w:ascii="Times New Roman" w:eastAsia="SchoolBookSanPin" w:hAnsi="Times New Roman" w:cs="Times New Roman"/>
          <w:position w:val="1"/>
          <w:sz w:val="24"/>
          <w:szCs w:val="24"/>
        </w:rPr>
        <w:t>). Ударение в некоторых формах 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гласных в суффиксах причастий. Правописание </w:t>
      </w:r>
      <w:r w:rsidRPr="00FD52CF">
        <w:rPr>
          <w:rFonts w:ascii="Times New Roman" w:eastAsia="SchoolBookSanPin" w:hAnsi="Times New Roman" w:cs="Times New Roman"/>
          <w:bCs/>
          <w:position w:val="1"/>
          <w:sz w:val="24"/>
          <w:szCs w:val="24"/>
        </w:rPr>
        <w:t xml:space="preserve">н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нн </w:t>
      </w:r>
      <w:r w:rsidRPr="00FD52CF">
        <w:rPr>
          <w:rFonts w:ascii="Times New Roman" w:eastAsia="SchoolBookSanPin" w:hAnsi="Times New Roman" w:cs="Times New Roman"/>
          <w:bCs/>
          <w:position w:val="1"/>
          <w:sz w:val="24"/>
          <w:szCs w:val="24"/>
        </w:rPr>
        <w:br/>
      </w:r>
      <w:r w:rsidRPr="00FD52CF">
        <w:rPr>
          <w:rFonts w:ascii="Times New Roman" w:eastAsia="SchoolBookSanPin" w:hAnsi="Times New Roman" w:cs="Times New Roman"/>
          <w:position w:val="1"/>
          <w:sz w:val="24"/>
          <w:szCs w:val="24"/>
        </w:rPr>
        <w:lastRenderedPageBreak/>
        <w:t>в суффиксах причастий и отглагольных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причастиями.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Орфографический анализ причастий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Синтаксический и пунктуационный анализ предложений с причастным оборотом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8.5.3. </w:t>
      </w:r>
      <w:r w:rsidRPr="00FD52CF">
        <w:rPr>
          <w:rFonts w:ascii="Times New Roman" w:eastAsia="SchoolBookSanPin" w:hAnsi="Times New Roman" w:cs="Times New Roman"/>
          <w:bCs/>
          <w:position w:val="1"/>
          <w:sz w:val="24"/>
          <w:szCs w:val="24"/>
        </w:rPr>
        <w:t>Деепричастие.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Деепричастие как особая форма глагола. Признаки глагола и наречия </w:t>
      </w:r>
      <w:r w:rsidRPr="00FD52CF">
        <w:rPr>
          <w:rFonts w:ascii="Times New Roman" w:eastAsia="SchoolBookSanPin" w:hAnsi="Times New Roman" w:cs="Times New Roman"/>
          <w:position w:val="1"/>
          <w:sz w:val="24"/>
          <w:szCs w:val="24"/>
        </w:rPr>
        <w:br/>
        <w:t>в деепричастии. Синтаксическая функция деепричастия, роль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FD52CF">
        <w:rPr>
          <w:rFonts w:ascii="Times New Roman" w:eastAsia="SchoolBookSanPin" w:hAnsi="Times New Roman" w:cs="Times New Roman"/>
          <w:position w:val="1"/>
          <w:sz w:val="24"/>
          <w:szCs w:val="24"/>
        </w:rPr>
        <w:br/>
        <w:t>с одиночными деепричастиями и деепричастными оборотами.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Деепричастия совершенного и несовершенного вида. Постановка ударения </w:t>
      </w:r>
      <w:r w:rsidRPr="00FD52CF">
        <w:rPr>
          <w:rFonts w:ascii="Times New Roman" w:eastAsia="SchoolBookSanPin" w:hAnsi="Times New Roman" w:cs="Times New Roman"/>
          <w:position w:val="1"/>
          <w:sz w:val="24"/>
          <w:szCs w:val="24"/>
        </w:rPr>
        <w:br/>
        <w:t>в деепричастиях.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деепричастий.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гласных в суффиксах деепричастий. 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деепричастиями.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Орфографический анализ деепричастий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Синтаксический и пунктуационный анализ предложений с деепричастным оборотом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8.5.4. </w:t>
      </w:r>
      <w:r w:rsidRPr="00FD52CF">
        <w:rPr>
          <w:rFonts w:ascii="Times New Roman" w:eastAsia="SchoolBookSanPin" w:hAnsi="Times New Roman" w:cs="Times New Roman"/>
          <w:bCs/>
          <w:position w:val="1"/>
          <w:sz w:val="24"/>
          <w:szCs w:val="24"/>
        </w:rPr>
        <w:t>Наречие.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Общее грамматическое значение наречий. </w:t>
      </w:r>
      <w:r w:rsidRPr="00FD52CF">
        <w:rPr>
          <w:rFonts w:ascii="Times New Roman" w:eastAsia="SchoolBookSanPin" w:hAnsi="Times New Roman" w:cs="Times New Roman"/>
          <w:sz w:val="24"/>
          <w:szCs w:val="24"/>
        </w:rPr>
        <w:t>Синтаксические свойства наречий. Роль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Разряды наречий по значению. Простая и составная формы сравнительной </w:t>
      </w:r>
      <w:r w:rsidRPr="00FD52CF">
        <w:rPr>
          <w:rFonts w:ascii="Times New Roman" w:eastAsia="SchoolBookSanPin" w:hAnsi="Times New Roman" w:cs="Times New Roman"/>
          <w:position w:val="1"/>
          <w:sz w:val="24"/>
          <w:szCs w:val="24"/>
        </w:rPr>
        <w:br/>
        <w:t xml:space="preserve">и превосходной степеней сравнения наречий. </w:t>
      </w:r>
      <w:r w:rsidRPr="00FD52CF">
        <w:rPr>
          <w:rFonts w:ascii="Times New Roman" w:eastAsia="SchoolBookSanPin" w:hAnsi="Times New Roman" w:cs="Times New Roman"/>
          <w:sz w:val="24"/>
          <w:szCs w:val="24"/>
        </w:rPr>
        <w:t xml:space="preserve">Нормы постановки ударения </w:t>
      </w:r>
      <w:r w:rsidRPr="00FD52CF">
        <w:rPr>
          <w:rFonts w:ascii="Times New Roman" w:eastAsia="SchoolBookSanPin" w:hAnsi="Times New Roman" w:cs="Times New Roman"/>
          <w:sz w:val="24"/>
          <w:szCs w:val="24"/>
        </w:rPr>
        <w:br/>
        <w:t>в наречиях, нормы произношения наречий. Нормы образования степеней сравнения наречий.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Словообразование наречий.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Морфологический анализ наречий.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наречий: слитное, раздельное, дефисное написание; слитное </w:t>
      </w:r>
      <w:r w:rsidRPr="00FD52CF">
        <w:rPr>
          <w:rFonts w:ascii="Times New Roman" w:eastAsia="SchoolBookSanPin" w:hAnsi="Times New Roman" w:cs="Times New Roman"/>
          <w:position w:val="1"/>
          <w:sz w:val="24"/>
          <w:szCs w:val="24"/>
        </w:rPr>
        <w:br/>
        <w:t xml:space="preserve">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с наречиями; </w:t>
      </w:r>
      <w:r w:rsidRPr="00FD52CF">
        <w:rPr>
          <w:rFonts w:ascii="Times New Roman" w:eastAsia="SchoolBookSanPin" w:hAnsi="Times New Roman" w:cs="Times New Roman"/>
          <w:bCs/>
          <w:position w:val="1"/>
          <w:sz w:val="24"/>
          <w:szCs w:val="24"/>
        </w:rPr>
        <w:t xml:space="preserve">н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нн </w:t>
      </w:r>
      <w:r w:rsidRPr="00FD52CF">
        <w:rPr>
          <w:rFonts w:ascii="Times New Roman" w:eastAsia="SchoolBookSanPin" w:hAnsi="Times New Roman" w:cs="Times New Roman"/>
          <w:position w:val="1"/>
          <w:sz w:val="24"/>
          <w:szCs w:val="24"/>
        </w:rPr>
        <w:t>в наречиях на -</w:t>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е</w:t>
      </w:r>
      <w:r w:rsidRPr="00FD52CF">
        <w:rPr>
          <w:rFonts w:ascii="Times New Roman" w:eastAsia="SchoolBookSanPin" w:hAnsi="Times New Roman" w:cs="Times New Roman"/>
          <w:position w:val="1"/>
          <w:sz w:val="24"/>
          <w:szCs w:val="24"/>
        </w:rPr>
        <w:t>); правописание суффиксов -</w:t>
      </w:r>
      <w:r w:rsidRPr="00FD52CF">
        <w:rPr>
          <w:rFonts w:ascii="Times New Roman" w:eastAsia="SchoolBookSanPin" w:hAnsi="Times New Roman" w:cs="Times New Roman"/>
          <w:bCs/>
          <w:position w:val="1"/>
          <w:sz w:val="24"/>
          <w:szCs w:val="24"/>
        </w:rPr>
        <w:t xml:space="preserve">а </w:t>
      </w:r>
      <w:r w:rsidRPr="00FD52CF">
        <w:rPr>
          <w:rFonts w:ascii="Times New Roman" w:eastAsia="SchoolBookSanPin" w:hAnsi="Times New Roman" w:cs="Times New Roman"/>
          <w:position w:val="1"/>
          <w:sz w:val="24"/>
          <w:szCs w:val="24"/>
        </w:rPr>
        <w:t>и -</w:t>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position w:val="1"/>
          <w:sz w:val="24"/>
          <w:szCs w:val="24"/>
        </w:rPr>
        <w:t xml:space="preserve">наречий с приставками </w:t>
      </w:r>
      <w:r w:rsidRPr="00FD52CF">
        <w:rPr>
          <w:rFonts w:ascii="Times New Roman" w:eastAsia="SchoolBookSanPin" w:hAnsi="Times New Roman" w:cs="Times New Roman"/>
          <w:bCs/>
          <w:position w:val="1"/>
          <w:sz w:val="24"/>
          <w:szCs w:val="24"/>
        </w:rPr>
        <w:t>из-</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до-</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с-</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в-</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на-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за-</w:t>
      </w:r>
      <w:r w:rsidRPr="00FD52CF">
        <w:rPr>
          <w:rFonts w:ascii="Times New Roman" w:eastAsia="SchoolBookSanPin" w:hAnsi="Times New Roman" w:cs="Times New Roman"/>
          <w:position w:val="1"/>
          <w:sz w:val="24"/>
          <w:szCs w:val="24"/>
        </w:rPr>
        <w:t xml:space="preserve">; употребление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после шипящих на конце наречий; правописание суффиксов наречий -</w:t>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position w:val="1"/>
          <w:sz w:val="24"/>
          <w:szCs w:val="24"/>
        </w:rPr>
        <w:t>и -</w:t>
      </w:r>
      <w:r w:rsidRPr="00FD52CF">
        <w:rPr>
          <w:rFonts w:ascii="Times New Roman" w:eastAsia="SchoolBookSanPin" w:hAnsi="Times New Roman" w:cs="Times New Roman"/>
          <w:bCs/>
          <w:position w:val="1"/>
          <w:sz w:val="24"/>
          <w:szCs w:val="24"/>
        </w:rPr>
        <w:t xml:space="preserve">е </w:t>
      </w:r>
      <w:r w:rsidRPr="00FD52CF">
        <w:rPr>
          <w:rFonts w:ascii="Times New Roman" w:eastAsia="SchoolBookSanPin" w:hAnsi="Times New Roman" w:cs="Times New Roman"/>
          <w:position w:val="1"/>
          <w:sz w:val="24"/>
          <w:szCs w:val="24"/>
        </w:rPr>
        <w:t>после шипящих.</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наречий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8.5.5. </w:t>
      </w:r>
      <w:r w:rsidRPr="00FD52CF">
        <w:rPr>
          <w:rFonts w:ascii="Times New Roman" w:eastAsia="SchoolBookSanPin" w:hAnsi="Times New Roman" w:cs="Times New Roman"/>
          <w:bCs/>
          <w:position w:val="1"/>
          <w:sz w:val="24"/>
          <w:szCs w:val="24"/>
        </w:rPr>
        <w:t>Слова категории состояния.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Вопрос о словах категории состояния в системе частей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 xml:space="preserve">Общее грамматическое значение, морфологические признаки </w:t>
      </w:r>
      <w:r w:rsidRPr="00FD52CF">
        <w:rPr>
          <w:rFonts w:ascii="Times New Roman" w:eastAsia="SchoolBookSanPin" w:hAnsi="Times New Roman" w:cs="Times New Roman"/>
          <w:position w:val="1"/>
          <w:sz w:val="24"/>
          <w:szCs w:val="24"/>
        </w:rPr>
        <w:br/>
        <w:t>и синтаксическая функция слов категории состояния. Роль слов категории состояния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8.5.6. </w:t>
      </w:r>
      <w:r w:rsidRPr="00FD52CF">
        <w:rPr>
          <w:rFonts w:ascii="Times New Roman" w:eastAsia="SchoolBookSanPin" w:hAnsi="Times New Roman" w:cs="Times New Roman"/>
          <w:bCs/>
          <w:position w:val="1"/>
          <w:sz w:val="24"/>
          <w:szCs w:val="24"/>
        </w:rPr>
        <w:t>Служебные части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Общая характеристика служебных частей речи. Отличие самостоятельных частей речи от служебных.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8.5.7. </w:t>
      </w:r>
      <w:r w:rsidRPr="00FD52CF">
        <w:rPr>
          <w:rFonts w:ascii="Times New Roman" w:eastAsia="SchoolBookSanPin" w:hAnsi="Times New Roman" w:cs="Times New Roman"/>
          <w:bCs/>
          <w:position w:val="1"/>
          <w:sz w:val="24"/>
          <w:szCs w:val="24"/>
        </w:rPr>
        <w:t>Предлог.</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Предлог как служебная часть речи. Грамматические функции предлогов.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Разряды предлогов по происхождению: предлоги производные </w:t>
      </w:r>
      <w:r w:rsidRPr="00FD52CF">
        <w:rPr>
          <w:rFonts w:ascii="Times New Roman" w:eastAsia="SchoolBookSanPin" w:hAnsi="Times New Roman" w:cs="Times New Roman"/>
          <w:position w:val="1"/>
          <w:sz w:val="24"/>
          <w:szCs w:val="24"/>
        </w:rPr>
        <w:br/>
        <w:t>и непроизводные. Разряды предлогов по строению: предлоги простые и составные.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предлогов.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употребления имён существительных и местоимений с предлогами. Правильное использование предлогов </w:t>
      </w:r>
      <w:r w:rsidRPr="00FD52CF">
        <w:rPr>
          <w:rFonts w:ascii="Times New Roman" w:eastAsia="SchoolBookSanPin" w:hAnsi="Times New Roman" w:cs="Times New Roman"/>
          <w:bCs/>
          <w:position w:val="1"/>
          <w:sz w:val="24"/>
          <w:szCs w:val="24"/>
        </w:rPr>
        <w:t>из–с</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в–на</w:t>
      </w:r>
      <w:r w:rsidRPr="00FD52CF">
        <w:rPr>
          <w:rFonts w:ascii="Times New Roman" w:eastAsia="SchoolBookSanPin" w:hAnsi="Times New Roman" w:cs="Times New Roman"/>
          <w:position w:val="1"/>
          <w:sz w:val="24"/>
          <w:szCs w:val="24"/>
        </w:rPr>
        <w:t xml:space="preserve">. Правильное образование предложно-падежных форм с предлогами </w:t>
      </w:r>
      <w:r w:rsidRPr="00FD52CF">
        <w:rPr>
          <w:rFonts w:ascii="Times New Roman" w:eastAsia="SchoolBookSanPin" w:hAnsi="Times New Roman" w:cs="Times New Roman"/>
          <w:bCs/>
          <w:position w:val="1"/>
          <w:sz w:val="24"/>
          <w:szCs w:val="24"/>
        </w:rPr>
        <w:t>по</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благодаря</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согласно</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вопреки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наперерез</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производных предлогов.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8.5.8. </w:t>
      </w:r>
      <w:r w:rsidRPr="00FD52CF">
        <w:rPr>
          <w:rFonts w:ascii="Times New Roman" w:eastAsia="SchoolBookSanPin" w:hAnsi="Times New Roman" w:cs="Times New Roman"/>
          <w:bCs/>
          <w:position w:val="1"/>
          <w:sz w:val="24"/>
          <w:szCs w:val="24"/>
        </w:rPr>
        <w:t>Союз.</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Союз как служебная часть речи. Союз как средство связи однородных членов предложения и частей сложного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Морфологический анализ союзов.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союзов.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Знаки препинания в сложных союзных предложениях (в рамках изученного). Знаки препинания в предложениях с союзом </w:t>
      </w:r>
      <w:r w:rsidRPr="00FD52CF">
        <w:rPr>
          <w:rFonts w:ascii="Times New Roman" w:eastAsia="SchoolBookSanPin" w:hAnsi="Times New Roman" w:cs="Times New Roman"/>
          <w:bCs/>
          <w:position w:val="1"/>
          <w:sz w:val="24"/>
          <w:szCs w:val="24"/>
        </w:rPr>
        <w:t>и</w:t>
      </w:r>
      <w:r w:rsidRPr="00FD52CF">
        <w:rPr>
          <w:rFonts w:ascii="Times New Roman" w:eastAsia="SchoolBookSanPin" w:hAnsi="Times New Roman" w:cs="Times New Roman"/>
          <w:position w:val="1"/>
          <w:sz w:val="24"/>
          <w:szCs w:val="24"/>
        </w:rPr>
        <w:t xml:space="preserve">, связывающим однородные члены </w:t>
      </w:r>
      <w:r w:rsidRPr="00FD52CF">
        <w:rPr>
          <w:rFonts w:ascii="Times New Roman" w:eastAsia="SchoolBookSanPin" w:hAnsi="Times New Roman" w:cs="Times New Roman"/>
          <w:position w:val="1"/>
          <w:sz w:val="24"/>
          <w:szCs w:val="24"/>
        </w:rPr>
        <w:br/>
        <w:t>и части сложного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8.5.9. </w:t>
      </w:r>
      <w:r w:rsidRPr="00FD52CF">
        <w:rPr>
          <w:rFonts w:ascii="Times New Roman" w:eastAsia="SchoolBookSanPin" w:hAnsi="Times New Roman" w:cs="Times New Roman"/>
          <w:bCs/>
          <w:position w:val="1"/>
          <w:sz w:val="24"/>
          <w:szCs w:val="24"/>
        </w:rPr>
        <w:t>Частица.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частиц по значению и употреблению: формообразующие, отрицательные, модальные.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частиц.</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Смысловые различия частиц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ни</w:t>
      </w:r>
      <w:r w:rsidRPr="00FD52CF">
        <w:rPr>
          <w:rFonts w:ascii="Times New Roman" w:eastAsia="SchoolBookSanPin" w:hAnsi="Times New Roman" w:cs="Times New Roman"/>
          <w:position w:val="1"/>
          <w:sz w:val="24"/>
          <w:szCs w:val="24"/>
        </w:rPr>
        <w:t xml:space="preserve">. Использование частиц </w:t>
      </w:r>
      <w:r w:rsidRPr="00FD52CF">
        <w:rPr>
          <w:rFonts w:ascii="Times New Roman" w:eastAsia="SchoolBookSanPin" w:hAnsi="Times New Roman" w:cs="Times New Roman"/>
          <w:position w:val="1"/>
          <w:sz w:val="24"/>
          <w:szCs w:val="24"/>
        </w:rPr>
        <w:br/>
      </w:r>
      <w:r w:rsidRPr="00FD52CF">
        <w:rPr>
          <w:rFonts w:ascii="Times New Roman" w:eastAsia="SchoolBookSanPin" w:hAnsi="Times New Roman" w:cs="Times New Roman"/>
          <w:bCs/>
          <w:position w:val="1"/>
          <w:sz w:val="24"/>
          <w:szCs w:val="24"/>
        </w:rPr>
        <w:lastRenderedPageBreak/>
        <w:t xml:space="preserve">не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ни </w:t>
      </w:r>
      <w:r w:rsidRPr="00FD52CF">
        <w:rPr>
          <w:rFonts w:ascii="Times New Roman" w:eastAsia="SchoolBookSanPin" w:hAnsi="Times New Roman" w:cs="Times New Roman"/>
          <w:position w:val="1"/>
          <w:sz w:val="24"/>
          <w:szCs w:val="24"/>
        </w:rPr>
        <w:t xml:space="preserve">в письменной речи. Различение приставки </w:t>
      </w:r>
      <w:r w:rsidRPr="00FD52CF">
        <w:rPr>
          <w:rFonts w:ascii="Times New Roman" w:eastAsia="SchoolBookSanPin" w:hAnsi="Times New Roman" w:cs="Times New Roman"/>
          <w:bCs/>
          <w:position w:val="1"/>
          <w:sz w:val="24"/>
          <w:szCs w:val="24"/>
        </w:rPr>
        <w:t>не</w:t>
      </w:r>
      <w:r w:rsidRPr="00FD52CF">
        <w:rPr>
          <w:rFonts w:ascii="Times New Roman" w:eastAsia="SchoolBookSanPin" w:hAnsi="Times New Roman" w:cs="Times New Roman"/>
          <w:position w:val="1"/>
          <w:sz w:val="24"/>
          <w:szCs w:val="24"/>
        </w:rPr>
        <w:t xml:space="preserve">- и частицы </w:t>
      </w:r>
      <w:r w:rsidRPr="00FD52CF">
        <w:rPr>
          <w:rFonts w:ascii="Times New Roman" w:eastAsia="SchoolBookSanPin" w:hAnsi="Times New Roman" w:cs="Times New Roman"/>
          <w:bCs/>
          <w:position w:val="1"/>
          <w:sz w:val="24"/>
          <w:szCs w:val="24"/>
        </w:rPr>
        <w:t>не</w:t>
      </w:r>
      <w:r w:rsidRPr="00FD52CF">
        <w:rPr>
          <w:rFonts w:ascii="Times New Roman" w:eastAsia="SchoolBookSanPin" w:hAnsi="Times New Roman" w:cs="Times New Roman"/>
          <w:position w:val="1"/>
          <w:sz w:val="24"/>
          <w:szCs w:val="24"/>
        </w:rPr>
        <w:t xml:space="preserve">. Слитное </w:t>
      </w:r>
      <w:r w:rsidRPr="00FD52CF">
        <w:rPr>
          <w:rFonts w:ascii="Times New Roman" w:eastAsia="SchoolBookSanPin" w:hAnsi="Times New Roman" w:cs="Times New Roman"/>
          <w:position w:val="1"/>
          <w:sz w:val="24"/>
          <w:szCs w:val="24"/>
        </w:rPr>
        <w:br/>
        <w:t xml:space="preserve">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с разными частями речи (обобщение). Правописание частиц </w:t>
      </w:r>
      <w:r w:rsidRPr="00FD52CF">
        <w:rPr>
          <w:rFonts w:ascii="Times New Roman" w:eastAsia="SchoolBookSanPin" w:hAnsi="Times New Roman" w:cs="Times New Roman"/>
          <w:bCs/>
          <w:position w:val="1"/>
          <w:sz w:val="24"/>
          <w:szCs w:val="24"/>
        </w:rPr>
        <w:t>бы</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ли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же </w:t>
      </w:r>
      <w:r w:rsidRPr="00FD52CF">
        <w:rPr>
          <w:rFonts w:ascii="Times New Roman" w:eastAsia="SchoolBookSanPin" w:hAnsi="Times New Roman" w:cs="Times New Roman"/>
          <w:position w:val="1"/>
          <w:sz w:val="24"/>
          <w:szCs w:val="24"/>
        </w:rPr>
        <w:t>с другими словами. Дефисное написание частиц -</w:t>
      </w:r>
      <w:r w:rsidRPr="00FD52CF">
        <w:rPr>
          <w:rFonts w:ascii="Times New Roman" w:eastAsia="SchoolBookSanPin" w:hAnsi="Times New Roman" w:cs="Times New Roman"/>
          <w:bCs/>
          <w:position w:val="1"/>
          <w:sz w:val="24"/>
          <w:szCs w:val="24"/>
        </w:rPr>
        <w:t>то</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таки</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ка</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8.5.10. </w:t>
      </w:r>
      <w:r w:rsidRPr="00FD52CF">
        <w:rPr>
          <w:rFonts w:ascii="Times New Roman" w:eastAsia="SchoolBookSanPin" w:hAnsi="Times New Roman" w:cs="Times New Roman"/>
          <w:bCs/>
          <w:position w:val="1"/>
          <w:sz w:val="24"/>
          <w:szCs w:val="24"/>
        </w:rPr>
        <w:t>Междометия и звукоподражательные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Междометия как особая группа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Разряды междометий по значению (выражающие чувства, побуждающие </w:t>
      </w:r>
      <w:r w:rsidRPr="00FD52CF">
        <w:rPr>
          <w:rFonts w:ascii="Times New Roman" w:eastAsia="SchoolBookSanPin" w:hAnsi="Times New Roman" w:cs="Times New Roman"/>
          <w:position w:val="1"/>
          <w:sz w:val="24"/>
          <w:szCs w:val="24"/>
        </w:rPr>
        <w:br/>
        <w:t>к действию, этикетные междометия); междометия производные и непроизводные.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междометий.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Звукоподражательные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Использование междометий и звукоподражательных слов в разговорной </w:t>
      </w:r>
      <w:r w:rsidRPr="00FD52CF">
        <w:rPr>
          <w:rFonts w:ascii="Times New Roman" w:eastAsia="SchoolBookSanPin" w:hAnsi="Times New Roman" w:cs="Times New Roman"/>
          <w:position w:val="1"/>
          <w:sz w:val="24"/>
          <w:szCs w:val="24"/>
        </w:rPr>
        <w:br/>
        <w:t xml:space="preserve">и художественной речи как средства создания экспрессии. Интонационное </w:t>
      </w:r>
      <w:r w:rsidRPr="00FD52CF">
        <w:rPr>
          <w:rFonts w:ascii="Times New Roman" w:eastAsia="SchoolBookSanPin" w:hAnsi="Times New Roman" w:cs="Times New Roman"/>
          <w:position w:val="1"/>
          <w:sz w:val="24"/>
          <w:szCs w:val="24"/>
        </w:rPr>
        <w:br/>
        <w:t xml:space="preserve">и пунктуационное выделение междометий и звукоподражательных слов </w:t>
      </w:r>
      <w:r w:rsidRPr="00FD52CF">
        <w:rPr>
          <w:rFonts w:ascii="Times New Roman" w:eastAsia="SchoolBookSanPin" w:hAnsi="Times New Roman" w:cs="Times New Roman"/>
          <w:position w:val="1"/>
          <w:sz w:val="24"/>
          <w:szCs w:val="24"/>
        </w:rPr>
        <w:br/>
        <w:t>в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Омонимия слов разных частей речи. Грамматическая омонимия. Использование грамматических омонимов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9. Содержание обучения в 8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9.1. </w:t>
      </w:r>
      <w:r w:rsidRPr="00FD52CF">
        <w:rPr>
          <w:rFonts w:ascii="Times New Roman" w:eastAsia="OfficinaSansBoldITC" w:hAnsi="Times New Roman" w:cs="Times New Roman"/>
          <w:sz w:val="24"/>
          <w:szCs w:val="24"/>
        </w:rPr>
        <w:t>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Русский язык в кругу других славянских языков.</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9.2. </w:t>
      </w:r>
      <w:r w:rsidRPr="00FD52CF">
        <w:rPr>
          <w:rFonts w:ascii="Times New Roman" w:eastAsia="OfficinaSansBoldITC" w:hAnsi="Times New Roman" w:cs="Times New Roman"/>
          <w:sz w:val="24"/>
          <w:szCs w:val="24"/>
        </w:rPr>
        <w:t>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Монолог-описание, монолог-рассуждение, монолог-повествование; выступление с научным сообщением.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Диалог.</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9.3. </w:t>
      </w:r>
      <w:r w:rsidRPr="00FD52CF">
        <w:rPr>
          <w:rFonts w:ascii="Times New Roman" w:eastAsia="OfficinaSansBoldITC" w:hAnsi="Times New Roman" w:cs="Times New Roman"/>
          <w:sz w:val="24"/>
          <w:szCs w:val="24"/>
        </w:rPr>
        <w:t>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Текст и его основные признаки.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Особенности функционально-смысловых типов речи (повествование, описание, рассуждение).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9.4. </w:t>
      </w:r>
      <w:r w:rsidRPr="00FD52CF">
        <w:rPr>
          <w:rFonts w:ascii="Times New Roman" w:eastAsia="OfficinaSansBoldITC" w:hAnsi="Times New Roman" w:cs="Times New Roman"/>
          <w:sz w:val="24"/>
          <w:szCs w:val="24"/>
        </w:rPr>
        <w:t>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Официально-деловой стиль. Сфера употребления, функции, языковые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Жанры официально-делового стиля (заявление, объяснительная записка, автобиография, характеристика).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Научный стиль. Сфера употребления, функции, языковые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lastRenderedPageBreak/>
        <w:t>9.5. </w:t>
      </w:r>
      <w:r w:rsidRPr="00FD52CF">
        <w:rPr>
          <w:rFonts w:ascii="Times New Roman" w:eastAsia="OfficinaSansBoldITC" w:hAnsi="Times New Roman" w:cs="Times New Roman"/>
          <w:sz w:val="24"/>
          <w:szCs w:val="24"/>
        </w:rPr>
        <w:t>Система языка.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9.5.1. </w:t>
      </w:r>
      <w:r w:rsidRPr="00FD52CF">
        <w:rPr>
          <w:rFonts w:ascii="Times New Roman" w:eastAsia="OfficinaSansBoldITC" w:hAnsi="Times New Roman" w:cs="Times New Roman"/>
          <w:sz w:val="24"/>
          <w:szCs w:val="24"/>
        </w:rPr>
        <w:t>Синтаксис. Культура речи. Пунктуация.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Синтаксис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Словосочетание и предложение как единицы синтаксиса.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Пунктуация. Функции знаков препинания.</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9.5.2. </w:t>
      </w:r>
      <w:r w:rsidRPr="00FD52CF">
        <w:rPr>
          <w:rFonts w:ascii="Times New Roman" w:eastAsia="OfficinaSansBoldITC" w:hAnsi="Times New Roman" w:cs="Times New Roman"/>
          <w:sz w:val="24"/>
          <w:szCs w:val="24"/>
        </w:rPr>
        <w:t>Словосочетание.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Основные признаки словосочетания.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словосочетаний по морфологическим свойствам главного слова: глагольные, именные, наречные.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Типы подчинительной связи слов в словосочетании: согласование, управление, примыкание.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Синтаксический анализ словосочетаний.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Грамматическая синонимия словосочетаний. Нормы построения словосочетаний.</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9.5.3. </w:t>
      </w:r>
      <w:r w:rsidRPr="00FD52CF">
        <w:rPr>
          <w:rFonts w:ascii="Times New Roman" w:eastAsia="OfficinaSansBoldITC" w:hAnsi="Times New Roman" w:cs="Times New Roman"/>
          <w:sz w:val="24"/>
          <w:szCs w:val="24"/>
        </w:rPr>
        <w:t>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Предложение. Основные признаки предложения: смысловая и интонационная законченность, грамматическая оформленность.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Употребление языковых форм выражения побуждения в побудительных предложениях.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Средства оформления предложения в устной и письменной речи (интонация, логическое ударение, знаки препинания).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предложений по количеству грамматических основ (</w:t>
      </w:r>
      <w:r w:rsidRPr="00FD52CF">
        <w:rPr>
          <w:rFonts w:ascii="Times New Roman" w:eastAsia="SchoolBookSanPin" w:hAnsi="Times New Roman" w:cs="Times New Roman"/>
          <w:position w:val="1"/>
          <w:sz w:val="24"/>
          <w:szCs w:val="24"/>
        </w:rPr>
        <w:t>простые, сложные).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простых предложений по наличию главных членов</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position w:val="1"/>
          <w:sz w:val="24"/>
          <w:szCs w:val="24"/>
        </w:rPr>
        <w:t>двусоставные, односоставные).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предложений по наличию второстепенных членов (распространённые, нераспространённые).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полные и неполные.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Употребление неполных предложений в диалогической речи, соблюдение </w:t>
      </w:r>
      <w:r w:rsidRPr="00FD52CF">
        <w:rPr>
          <w:rFonts w:ascii="Times New Roman" w:eastAsia="SchoolBookSanPin" w:hAnsi="Times New Roman" w:cs="Times New Roman"/>
          <w:position w:val="1"/>
          <w:sz w:val="24"/>
          <w:szCs w:val="24"/>
        </w:rPr>
        <w:br/>
        <w:t>в устной речи интонации неполного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Грамматические, интонационные и пунктуационные особенности предложений со словами </w:t>
      </w:r>
      <w:r w:rsidRPr="00FD52CF">
        <w:rPr>
          <w:rFonts w:ascii="Times New Roman" w:eastAsia="SchoolBookSanPin" w:hAnsi="Times New Roman" w:cs="Times New Roman"/>
          <w:bCs/>
          <w:position w:val="1"/>
          <w:sz w:val="24"/>
          <w:szCs w:val="24"/>
        </w:rPr>
        <w:t>да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нет</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построения простого предложения, использования инверсии.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9.5.4. </w:t>
      </w:r>
      <w:r w:rsidRPr="00FD52CF">
        <w:rPr>
          <w:rFonts w:ascii="Times New Roman" w:eastAsia="SchoolBookSanPin" w:hAnsi="Times New Roman" w:cs="Times New Roman"/>
          <w:bCs/>
          <w:position w:val="1"/>
          <w:sz w:val="24"/>
          <w:szCs w:val="24"/>
        </w:rPr>
        <w:t>Двусоставное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9.5.4.1. </w:t>
      </w:r>
      <w:r w:rsidRPr="00FD52CF">
        <w:rPr>
          <w:rFonts w:ascii="Times New Roman" w:eastAsia="SchoolBookSanPin" w:hAnsi="Times New Roman" w:cs="Times New Roman"/>
          <w:bCs/>
          <w:position w:val="1"/>
          <w:sz w:val="24"/>
          <w:szCs w:val="24"/>
        </w:rPr>
        <w:t>Главные члены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Подлежащее и сказуемое как главные члены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Способы выражения подлежащего.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сказуемого (простое глагольное, составное глагольное, составное именное) и способы его выражения.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Тире между подлежащим и сказуемым.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согласования сказуемого с подлежащим, выраженным словосочетанием, сложносокращёнными словами, словами </w:t>
      </w:r>
      <w:r w:rsidRPr="00FD52CF">
        <w:rPr>
          <w:rFonts w:ascii="Times New Roman" w:eastAsia="SchoolBookSanPin" w:hAnsi="Times New Roman" w:cs="Times New Roman"/>
          <w:bCs/>
          <w:position w:val="1"/>
          <w:sz w:val="24"/>
          <w:szCs w:val="24"/>
        </w:rPr>
        <w:t xml:space="preserve">большинство </w:t>
      </w:r>
      <w:r w:rsidRPr="00FD52CF">
        <w:rPr>
          <w:rFonts w:ascii="Times New Roman" w:eastAsia="SchoolBookSanPin" w:hAnsi="Times New Roman" w:cs="Times New Roman"/>
          <w:bCs/>
          <w:position w:val="1"/>
          <w:sz w:val="24"/>
          <w:szCs w:val="24"/>
        </w:rPr>
        <w:noBreakHyphen/>
        <w:t xml:space="preserve"> меньшинство</w:t>
      </w:r>
      <w:r w:rsidRPr="00FD52CF">
        <w:rPr>
          <w:rFonts w:ascii="Times New Roman" w:eastAsia="SchoolBookSanPin" w:hAnsi="Times New Roman" w:cs="Times New Roman"/>
          <w:position w:val="1"/>
          <w:sz w:val="24"/>
          <w:szCs w:val="24"/>
        </w:rPr>
        <w:t>, количественными сочетаниями.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9.5.4.2. </w:t>
      </w:r>
      <w:r w:rsidRPr="00FD52CF">
        <w:rPr>
          <w:rFonts w:ascii="Times New Roman" w:eastAsia="SchoolBookSanPin" w:hAnsi="Times New Roman" w:cs="Times New Roman"/>
          <w:bCs/>
          <w:position w:val="1"/>
          <w:sz w:val="24"/>
          <w:szCs w:val="24"/>
        </w:rPr>
        <w:t>Второстепенные члены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Второстепенные члены предложения, их виды.</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Определение как второстепенный член предложения. Определения согласованные и несогласованные.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Приложение как особый вид определения. Дополнение как второстепенный член предложения. Дополнения прямые и косвенные.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9.5.5. </w:t>
      </w:r>
      <w:r w:rsidRPr="00FD52CF">
        <w:rPr>
          <w:rFonts w:ascii="Times New Roman" w:eastAsia="SchoolBookSanPin" w:hAnsi="Times New Roman" w:cs="Times New Roman"/>
          <w:bCs/>
          <w:sz w:val="24"/>
          <w:szCs w:val="24"/>
        </w:rPr>
        <w:t>Односоставные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Односоставные предложения, их грамматические признаки.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Грамматические различия односоставных предложений и двусоставных неполных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односоставных предложений: назывные, определённоличные, неопределённо-личные, обобщённо-личные, безличные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Синтаксическая синонимия односоставных и двусоставных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Употребление односоставных предложений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9.5.6. </w:t>
      </w:r>
      <w:r w:rsidRPr="00FD52CF">
        <w:rPr>
          <w:rFonts w:ascii="Times New Roman" w:eastAsia="SchoolBookSanPin" w:hAnsi="Times New Roman" w:cs="Times New Roman"/>
          <w:bCs/>
          <w:position w:val="1"/>
          <w:sz w:val="24"/>
          <w:szCs w:val="24"/>
        </w:rPr>
        <w:t>Простое осложнённое предложение.</w:t>
      </w:r>
    </w:p>
    <w:p w:rsidR="00FD52CF" w:rsidRPr="00FD52CF" w:rsidRDefault="00FD52CF" w:rsidP="00FD52CF">
      <w:pPr>
        <w:widowControl w:val="0"/>
        <w:spacing w:after="0" w:line="360" w:lineRule="auto"/>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           9.5.6  .1. </w:t>
      </w:r>
      <w:r w:rsidRPr="00FD52CF">
        <w:rPr>
          <w:rFonts w:ascii="Times New Roman" w:eastAsia="SchoolBookSanPin" w:hAnsi="Times New Roman" w:cs="Times New Roman"/>
          <w:bCs/>
          <w:position w:val="1"/>
          <w:sz w:val="24"/>
          <w:szCs w:val="24"/>
        </w:rPr>
        <w:t>Предложения с однородными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Однородные члены предложения, их признаки, средства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Союзная и бессоюзная связь однородных членов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Однородные и неоднородные определения.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с обобщающими словами при однородных членах.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построения предложений с однородными членами, связанными двойными союзами </w:t>
      </w:r>
      <w:r w:rsidRPr="00FD52CF">
        <w:rPr>
          <w:rFonts w:ascii="Times New Roman" w:eastAsia="SchoolBookSanPin" w:hAnsi="Times New Roman" w:cs="Times New Roman"/>
          <w:bCs/>
          <w:position w:val="1"/>
          <w:sz w:val="24"/>
          <w:szCs w:val="24"/>
        </w:rPr>
        <w:t>не только… но 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как…так 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Правила постановки знаков препинания в предложениях с однородными членами, связанными попарно, с помощью повторяющихся союзов (</w:t>
      </w:r>
      <w:r w:rsidRPr="00FD52CF">
        <w:rPr>
          <w:rFonts w:ascii="Times New Roman" w:eastAsia="SchoolBookSanPin" w:hAnsi="Times New Roman" w:cs="Times New Roman"/>
          <w:bCs/>
          <w:position w:val="1"/>
          <w:sz w:val="24"/>
          <w:szCs w:val="24"/>
        </w:rPr>
        <w:t>и... 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или... или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либ</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bCs/>
          <w:position w:val="1"/>
          <w:sz w:val="24"/>
          <w:szCs w:val="24"/>
        </w:rPr>
        <w:t>... либ</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lastRenderedPageBreak/>
        <w:t>ни...ни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т</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bCs/>
          <w:position w:val="1"/>
          <w:sz w:val="24"/>
          <w:szCs w:val="24"/>
        </w:rPr>
        <w:t>... т</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Правила постановки знаков препинания в предложениях с обобщающими словами при однородных членах.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постановки знаков препинания в простом и сложном предложениях </w:t>
      </w:r>
      <w:r w:rsidRPr="00FD52CF">
        <w:rPr>
          <w:rFonts w:ascii="Times New Roman" w:eastAsia="SchoolBookSanPin" w:hAnsi="Times New Roman" w:cs="Times New Roman"/>
          <w:position w:val="1"/>
          <w:sz w:val="24"/>
          <w:szCs w:val="24"/>
        </w:rPr>
        <w:br/>
        <w:t xml:space="preserve">с союзом </w:t>
      </w:r>
      <w:r w:rsidRPr="00FD52CF">
        <w:rPr>
          <w:rFonts w:ascii="Times New Roman" w:eastAsia="SchoolBookSanPin" w:hAnsi="Times New Roman" w:cs="Times New Roman"/>
          <w:bCs/>
          <w:position w:val="1"/>
          <w:sz w:val="24"/>
          <w:szCs w:val="24"/>
        </w:rPr>
        <w:t>и</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9.5.6.2. </w:t>
      </w:r>
      <w:r w:rsidRPr="00FD52CF">
        <w:rPr>
          <w:rFonts w:ascii="Times New Roman" w:eastAsia="SchoolBookSanPin" w:hAnsi="Times New Roman" w:cs="Times New Roman"/>
          <w:bCs/>
          <w:position w:val="1"/>
          <w:sz w:val="24"/>
          <w:szCs w:val="24"/>
        </w:rPr>
        <w:t>Предложения с обособленными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Уточняющие члены предложения, пояснительные и присоединительные конструкции.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постановки знаков препинания в предложениях со сравнительным оборотом; правила обособления согласованных</w:t>
      </w:r>
      <w:r w:rsidRPr="00FD52CF">
        <w:rPr>
          <w:rFonts w:ascii="Times New Roman" w:eastAsia="SchoolBookSanPin" w:hAnsi="Times New Roman" w:cs="Times New Roman"/>
          <w:sz w:val="24"/>
          <w:szCs w:val="24"/>
        </w:rPr>
        <w:t xml:space="preserve"> и несогласованных определений </w:t>
      </w:r>
      <w:r w:rsidRPr="00FD52CF">
        <w:rPr>
          <w:rFonts w:ascii="Times New Roman" w:eastAsia="SchoolBookSanPin" w:hAnsi="Times New Roman" w:cs="Times New Roman"/>
          <w:sz w:val="24"/>
          <w:szCs w:val="24"/>
        </w:rPr>
        <w:br/>
        <w:t>(в том числе приложений), дополнений, обстоятельств, уточняющих членов, пояснительных и присоединительных конструкций.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9.5.6.3. </w:t>
      </w:r>
      <w:r w:rsidRPr="00FD52CF">
        <w:rPr>
          <w:rFonts w:ascii="Times New Roman" w:eastAsia="SchoolBookSanPin" w:hAnsi="Times New Roman" w:cs="Times New Roman"/>
          <w:bCs/>
          <w:sz w:val="24"/>
          <w:szCs w:val="24"/>
        </w:rPr>
        <w:t>Предложения с обращениями, вводными и вставными конструкциями.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Обращение. Основные функции обращения. Распространённое и нераспространённое обращение.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Вводные конструкции.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Вставные конструкции.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Омонимия членов предложения и вводных слов, словосочетаний </w:t>
      </w:r>
      <w:r w:rsidRPr="00FD52CF">
        <w:rPr>
          <w:rFonts w:ascii="Times New Roman" w:eastAsia="SchoolBookSanPin" w:hAnsi="Times New Roman" w:cs="Times New Roman"/>
          <w:position w:val="1"/>
          <w:sz w:val="24"/>
          <w:szCs w:val="24"/>
        </w:rPr>
        <w:br/>
        <w:t>и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построения предложений с вводными словами и предложениями, вставными конструкциями, обращениями (распространёнными </w:t>
      </w:r>
      <w:r w:rsidRPr="00FD52CF">
        <w:rPr>
          <w:rFonts w:ascii="Times New Roman" w:eastAsia="SchoolBookSanPin" w:hAnsi="Times New Roman" w:cs="Times New Roman"/>
          <w:position w:val="1"/>
          <w:sz w:val="24"/>
          <w:szCs w:val="24"/>
        </w:rPr>
        <w:br/>
        <w:t>и нераспространёнными), междометиями.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постановки знаков препинания в предложениях с вводными </w:t>
      </w:r>
      <w:r w:rsidRPr="00FD52CF">
        <w:rPr>
          <w:rFonts w:ascii="Times New Roman" w:eastAsia="SchoolBookSanPin" w:hAnsi="Times New Roman" w:cs="Times New Roman"/>
          <w:position w:val="1"/>
          <w:sz w:val="24"/>
          <w:szCs w:val="24"/>
        </w:rPr>
        <w:br/>
        <w:t>и вставными конструкциями, обращениями и междометиями.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Синтаксический и пунктуационный анализ простых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OfficinaSansBoldITC" w:hAnsi="Times New Roman" w:cs="Times New Roman"/>
          <w:sz w:val="24"/>
          <w:szCs w:val="24"/>
        </w:rPr>
        <w:t>10.</w:t>
      </w:r>
      <w:r w:rsidRPr="00FD52CF">
        <w:rPr>
          <w:rFonts w:ascii="Times New Roman" w:eastAsia="SchoolBookSanPin" w:hAnsi="Times New Roman" w:cs="Times New Roman"/>
          <w:position w:val="1"/>
          <w:sz w:val="24"/>
          <w:szCs w:val="24"/>
        </w:rPr>
        <w:t xml:space="preserve"> Содержание обучения в 9 классе. </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10.1.</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Роль русского языка в Российской Федерации. Русский язык в современном мире.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10.2.</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Речь устная и письменная, монологическая и диалогическая, полилог (повторение).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речевой деятельности: говорение, письмо, аудирование, чтение (повторение).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аудирования: выборочное, ознакомительное, детальное.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чтения: изучающее, ознакомительное, просмотровое, поисковое.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Подробное, сжатое, выборочное изложение прочитанного или прослушанного текста.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w:t>
      </w:r>
      <w:r w:rsidRPr="00FD52CF">
        <w:rPr>
          <w:rFonts w:ascii="Times New Roman" w:eastAsia="SchoolBookSanPin" w:hAnsi="Times New Roman" w:cs="Times New Roman"/>
          <w:sz w:val="24"/>
          <w:szCs w:val="24"/>
        </w:rPr>
        <w:br/>
        <w:t>в речевой практике при создании устных и письменных высказываний.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Приёмы работы с учебной книгой, лингвистическими словарями, справочной литературой.</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10.3.</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w:t>
      </w:r>
      <w:r w:rsidRPr="00FD52CF">
        <w:rPr>
          <w:rFonts w:ascii="Times New Roman" w:eastAsia="SchoolBookSanPin" w:hAnsi="Times New Roman" w:cs="Times New Roman"/>
          <w:sz w:val="24"/>
          <w:szCs w:val="24"/>
        </w:rPr>
        <w:br/>
        <w:t>в художественном произведении.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Информационная переработка текста.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10.4.</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Pr="00FD52CF">
        <w:rPr>
          <w:rFonts w:ascii="Times New Roman" w:eastAsia="SchoolBookSanPin" w:hAnsi="Times New Roman" w:cs="Times New Roman"/>
          <w:sz w:val="24"/>
          <w:szCs w:val="24"/>
        </w:rPr>
        <w:br/>
        <w:t>а также языковых средств других функциональных разновидностей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Основные изобразительно-выразительные средства русского языка, </w:t>
      </w:r>
      <w:r w:rsidRPr="00FD52CF">
        <w:rPr>
          <w:rFonts w:ascii="Times New Roman" w:eastAsia="SchoolBookSanPin" w:hAnsi="Times New Roman" w:cs="Times New Roman"/>
          <w:sz w:val="24"/>
          <w:szCs w:val="24"/>
        </w:rPr>
        <w:br/>
        <w:t xml:space="preserve">их использование в речи (метафора, эпитет, сравнение, гипербола, олицетворение </w:t>
      </w:r>
      <w:r w:rsidRPr="00FD52CF">
        <w:rPr>
          <w:rFonts w:ascii="Times New Roman" w:eastAsia="SchoolBookSanPin" w:hAnsi="Times New Roman" w:cs="Times New Roman"/>
          <w:sz w:val="24"/>
          <w:szCs w:val="24"/>
        </w:rPr>
        <w:br/>
      </w:r>
      <w:r w:rsidRPr="00FD52CF">
        <w:rPr>
          <w:rFonts w:ascii="Times New Roman" w:eastAsia="SchoolBookSanPin" w:hAnsi="Times New Roman" w:cs="Times New Roman"/>
          <w:sz w:val="24"/>
          <w:szCs w:val="24"/>
        </w:rPr>
        <w:lastRenderedPageBreak/>
        <w:t>и другие).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10.5.</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Синтаксис. Культура речи. Пунктуация.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10.5.1.</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sz w:val="24"/>
          <w:szCs w:val="24"/>
        </w:rPr>
        <w:t>Сложное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сложном предложении (повторение).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Классификация сложных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Смысловое, структурное и интонационное единство частей сложного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10.5.2.</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Сложносочинённое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Понятие о сложносочинённом предложении, его строении.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сложносочинённых предложений. Средства связи частей сложносочинённого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Интонационные особенности сложносочинённых предложений с разными смысловыми отношениями между частями.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w:t>
      </w:r>
      <w:r w:rsidRPr="00FD52CF">
        <w:rPr>
          <w:rFonts w:ascii="Times New Roman" w:eastAsia="SchoolBookSanPin" w:hAnsi="Times New Roman" w:cs="Times New Roman"/>
          <w:sz w:val="24"/>
          <w:szCs w:val="24"/>
        </w:rPr>
        <w:br/>
        <w:t>с однородными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Нормы построения сложносочинённого предложения; правила постановки знаков препинания в сложных предложениях.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Синтаксический и пунктуационный анализ сложносочинённых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10.5.3.</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sz w:val="24"/>
          <w:szCs w:val="24"/>
        </w:rPr>
        <w:t>Сложноподчинённое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сложноподчинённом предложении. Главная и придаточная части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Союзы и союзные слова. Различия подчинительных союзов и союзных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Грамматическая синонимия сложноподчинённых предложений и простых предложений с обособленными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w:t>
      </w:r>
      <w:r w:rsidRPr="00FD52CF">
        <w:rPr>
          <w:rFonts w:ascii="Times New Roman" w:eastAsia="SchoolBookSanPin" w:hAnsi="Times New Roman" w:cs="Times New Roman"/>
          <w:position w:val="1"/>
          <w:sz w:val="24"/>
          <w:szCs w:val="24"/>
        </w:rPr>
        <w:lastRenderedPageBreak/>
        <w:t xml:space="preserve">предложения с придаточным изъяснительным, присоединённым к главной части союзом </w:t>
      </w:r>
      <w:r w:rsidRPr="00FD52CF">
        <w:rPr>
          <w:rFonts w:ascii="Times New Roman" w:eastAsia="SchoolBookSanPin" w:hAnsi="Times New Roman" w:cs="Times New Roman"/>
          <w:bCs/>
          <w:position w:val="1"/>
          <w:sz w:val="24"/>
          <w:szCs w:val="24"/>
        </w:rPr>
        <w:t>чтобы</w:t>
      </w:r>
      <w:r w:rsidRPr="00FD52CF">
        <w:rPr>
          <w:rFonts w:ascii="Times New Roman" w:eastAsia="SchoolBookSanPin" w:hAnsi="Times New Roman" w:cs="Times New Roman"/>
          <w:position w:val="1"/>
          <w:sz w:val="24"/>
          <w:szCs w:val="24"/>
        </w:rPr>
        <w:t xml:space="preserve">, союзными словами </w:t>
      </w:r>
      <w:r w:rsidRPr="00FD52CF">
        <w:rPr>
          <w:rFonts w:ascii="Times New Roman" w:eastAsia="SchoolBookSanPin" w:hAnsi="Times New Roman" w:cs="Times New Roman"/>
          <w:bCs/>
          <w:position w:val="1"/>
          <w:sz w:val="24"/>
          <w:szCs w:val="24"/>
        </w:rPr>
        <w:t>какой</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который</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Типичные грамматические ошибки при построении сложноподчинённых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Правила постановки знаков препинания в сложноподчинённых предложениях.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Синтаксический и пунктуационный анализ сложноподчинённых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10.5.4.</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sz w:val="24"/>
          <w:szCs w:val="24"/>
        </w:rPr>
        <w:t>Бессоюзное сложное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Бессоюзные сложные предложения со значением перечисления. Запятая </w:t>
      </w:r>
      <w:r w:rsidRPr="00FD52CF">
        <w:rPr>
          <w:rFonts w:ascii="Times New Roman" w:eastAsia="SchoolBookSanPin" w:hAnsi="Times New Roman" w:cs="Times New Roman"/>
          <w:position w:val="1"/>
          <w:sz w:val="24"/>
          <w:szCs w:val="24"/>
        </w:rPr>
        <w:br/>
        <w:t>и точка с запятой в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Бессоюзные сложные предложения со значением причины, пояснения, дополнения. Двоеточие в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Синтаксический и пунктуационный анализ бессоюзных сложных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10.5.5.</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Сложные предложения с разными видами союзной и бессоюзной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Типы сложных предложений с разными видами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Синтаксический и пунктуационный анализ сложных предложений с разными видами союзной и бессоюзной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10.5.6.</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Прямая и косвенная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Прямая и косвенная речь. Синонимия предложений с прямой и косвенной речью.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Цитирование. Способы включения цитат в высказывание.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Применение знаний по синтаксису и пунктуации в практике правописания.</w:t>
      </w:r>
    </w:p>
    <w:p w:rsidR="00990C77" w:rsidRPr="00990C77" w:rsidRDefault="00990C77" w:rsidP="00990C77">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x-none"/>
        </w:rPr>
      </w:pPr>
      <w:r w:rsidRPr="00990C77">
        <w:rPr>
          <w:rFonts w:ascii="Times New Roman" w:eastAsia="SchoolBookSanPin" w:hAnsi="Times New Roman" w:cs="Times New Roman"/>
          <w:b/>
          <w:sz w:val="24"/>
          <w:szCs w:val="24"/>
          <w:lang w:eastAsia="x-none"/>
        </w:rPr>
        <w:t>2.Федеральная рабочая программа по учебному предмету «Литература».</w:t>
      </w:r>
      <w:r w:rsidRPr="00990C77">
        <w:rPr>
          <w:rFonts w:ascii="Times New Roman" w:eastAsia="Times New Roman" w:hAnsi="Times New Roman" w:cs="Times New Roman"/>
          <w:b/>
          <w:sz w:val="24"/>
          <w:szCs w:val="24"/>
          <w:lang w:eastAsia="x-none"/>
        </w:rPr>
        <w:t xml:space="preserve"> </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Федеральная рабочая программа по учебному предмету «Литература» (предметная область «Русский язык и литература») (далее </w:t>
      </w:r>
      <w:r w:rsidRPr="00990C77">
        <w:rPr>
          <w:rFonts w:ascii="Times New Roman" w:eastAsia="SchoolBookSanPin" w:hAnsi="Times New Roman" w:cs="Times New Roman"/>
          <w:sz w:val="24"/>
          <w:szCs w:val="24"/>
        </w:rPr>
        <w:br/>
        <w:t xml:space="preserve">соответственно – программа по литературе, литература) включает пояснительную </w:t>
      </w:r>
      <w:r w:rsidRPr="00990C77">
        <w:rPr>
          <w:rFonts w:ascii="Times New Roman" w:eastAsia="SchoolBookSanPin" w:hAnsi="Times New Roman" w:cs="Times New Roman"/>
          <w:sz w:val="24"/>
          <w:szCs w:val="24"/>
        </w:rPr>
        <w:lastRenderedPageBreak/>
        <w:t xml:space="preserve">записку, содержание обучения, планируемые результаты освоения программы </w:t>
      </w:r>
      <w:r w:rsidRPr="00990C77">
        <w:rPr>
          <w:rFonts w:ascii="Times New Roman" w:eastAsia="SchoolBookSanPin" w:hAnsi="Times New Roman" w:cs="Times New Roman"/>
          <w:sz w:val="24"/>
          <w:szCs w:val="24"/>
        </w:rPr>
        <w:br/>
        <w:t>по литературе.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SchoolBookSanPin" w:hAnsi="Times New Roman" w:cs="Times New Roman"/>
          <w:sz w:val="24"/>
          <w:szCs w:val="24"/>
        </w:rPr>
        <w:t>2. </w:t>
      </w:r>
      <w:r w:rsidRPr="00990C77">
        <w:rPr>
          <w:rFonts w:ascii="Times New Roman" w:eastAsia="OfficinaSansBoldITC" w:hAnsi="Times New Roman" w:cs="Times New Roman"/>
          <w:sz w:val="24"/>
          <w:szCs w:val="24"/>
        </w:rPr>
        <w:t>Пояснительная записка.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2.2. Программа по литературе позволит учителю:</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реализовать в процессе преподавания литературы современные подходы </w:t>
      </w:r>
      <w:r w:rsidRPr="00990C77">
        <w:rPr>
          <w:rFonts w:ascii="Times New Roman" w:eastAsia="SchoolBookSanPin" w:hAnsi="Times New Roman" w:cs="Times New Roman"/>
          <w:sz w:val="24"/>
          <w:szCs w:val="24"/>
        </w:rPr>
        <w:br/>
        <w:t xml:space="preserve">к формированию личностных, метапредметных и предметных результатов обучения, сформулированных в ФГОС ООО; </w:t>
      </w:r>
    </w:p>
    <w:p w:rsidR="00990C77" w:rsidRPr="00990C77" w:rsidRDefault="00990C77" w:rsidP="00990C77">
      <w:pPr>
        <w:widowControl w:val="0"/>
        <w:spacing w:after="0" w:line="360" w:lineRule="auto"/>
        <w:ind w:firstLine="709"/>
        <w:rPr>
          <w:rFonts w:ascii="Times New Roman" w:eastAsia="SchoolBookSanPin" w:hAnsi="Times New Roman" w:cs="Times New Roman"/>
          <w:position w:val="1"/>
          <w:sz w:val="24"/>
          <w:szCs w:val="24"/>
        </w:rPr>
      </w:pPr>
      <w:r w:rsidRPr="00990C77">
        <w:rPr>
          <w:rFonts w:ascii="Times New Roman" w:eastAsia="SchoolBookSanPin" w:hAnsi="Times New Roman" w:cs="Times New Roman"/>
          <w:sz w:val="24"/>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w:t>
      </w:r>
      <w:r w:rsidRPr="00990C77">
        <w:rPr>
          <w:rFonts w:ascii="Times New Roman" w:eastAsia="SchoolBookSanPin" w:hAnsi="Times New Roman" w:cs="Times New Roman"/>
          <w:position w:val="1"/>
          <w:sz w:val="24"/>
          <w:szCs w:val="24"/>
        </w:rPr>
        <w:t>федеральной программой воспитания.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2.3. </w:t>
      </w:r>
      <w:r w:rsidRPr="00990C77">
        <w:rPr>
          <w:rFonts w:ascii="Times New Roman" w:eastAsia="SchoolBookSanPin" w:hAnsi="Times New Roman" w:cs="Times New Roman"/>
          <w:position w:val="1"/>
          <w:sz w:val="24"/>
          <w:szCs w:val="24"/>
        </w:rPr>
        <w:t xml:space="preserve">Личностные и метапредметные результаты в программе по литературе представлены с учётом особенностей преподавания </w:t>
      </w:r>
      <w:r w:rsidRPr="00990C77">
        <w:rPr>
          <w:rFonts w:ascii="Times New Roman" w:eastAsia="SchoolBookSanPin" w:hAnsi="Times New Roman" w:cs="Times New Roman"/>
          <w:sz w:val="24"/>
          <w:szCs w:val="24"/>
        </w:rPr>
        <w:t>учебного предмета на уровне основного общего образования</w:t>
      </w:r>
      <w:r w:rsidRPr="00990C77">
        <w:rPr>
          <w:rFonts w:ascii="Times New Roman" w:eastAsia="SchoolBookSanPin" w:hAnsi="Times New Roman" w:cs="Times New Roman"/>
          <w:position w:val="1"/>
          <w:sz w:val="24"/>
          <w:szCs w:val="24"/>
        </w:rPr>
        <w:t>, планируемые предметные результаты распределены по годам обучения.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2.4. Литература в наибольшей степени способствует формированию духовного облика и нравственных ориентиров молодого поколения, </w:t>
      </w:r>
      <w:r w:rsidRPr="00990C77">
        <w:rPr>
          <w:rFonts w:ascii="Times New Roman" w:eastAsia="SchoolBookSanPin" w:hAnsi="Times New Roman" w:cs="Times New Roman"/>
          <w:sz w:val="24"/>
          <w:szCs w:val="24"/>
        </w:rPr>
        <w:br/>
        <w:t xml:space="preserve">так как занимает ведущее место в эмоциональном, интеллектуальном </w:t>
      </w:r>
      <w:r w:rsidRPr="00990C77">
        <w:rPr>
          <w:rFonts w:ascii="Times New Roman" w:eastAsia="SchoolBookSanPin" w:hAnsi="Times New Roman" w:cs="Times New Roman"/>
          <w:sz w:val="24"/>
          <w:szCs w:val="24"/>
        </w:rPr>
        <w:br/>
        <w:t xml:space="preserve">и эстетическом развитии обучающихся, в становлении основ их миропонимания </w:t>
      </w:r>
      <w:r w:rsidRPr="00990C77">
        <w:rPr>
          <w:rFonts w:ascii="Times New Roman" w:eastAsia="SchoolBookSanPin" w:hAnsi="Times New Roman" w:cs="Times New Roman"/>
          <w:sz w:val="24"/>
          <w:szCs w:val="24"/>
        </w:rPr>
        <w:br/>
        <w:t xml:space="preserve">и национального самосознания. Особенности литературы как учебного предмета связаны с тем, что литературные произведения являются феноменом культуры: </w:t>
      </w:r>
      <w:r w:rsidRPr="00990C77">
        <w:rPr>
          <w:rFonts w:ascii="Times New Roman" w:eastAsia="SchoolBookSanPin" w:hAnsi="Times New Roman" w:cs="Times New Roman"/>
          <w:sz w:val="24"/>
          <w:szCs w:val="24"/>
        </w:rPr>
        <w:br/>
        <w:t>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2.5. Основу содержания литературного образования составляют чтение </w:t>
      </w:r>
      <w:r w:rsidRPr="00990C77">
        <w:rPr>
          <w:rFonts w:ascii="Times New Roman" w:eastAsia="SchoolBookSanPin" w:hAnsi="Times New Roman" w:cs="Times New Roman"/>
          <w:sz w:val="24"/>
          <w:szCs w:val="24"/>
        </w:rPr>
        <w:br/>
        <w:t xml:space="preserve">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w:t>
      </w:r>
      <w:r w:rsidRPr="00990C77">
        <w:rPr>
          <w:rFonts w:ascii="Times New Roman" w:eastAsia="SchoolBookSanPin" w:hAnsi="Times New Roman" w:cs="Times New Roman"/>
          <w:sz w:val="24"/>
          <w:szCs w:val="24"/>
        </w:rPr>
        <w:lastRenderedPageBreak/>
        <w:t>возрастных особенностей обучающихся,их психического и литературного развития, жизненного и читательского опыта.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2.6. 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2.7. </w:t>
      </w:r>
      <w:r w:rsidRPr="00990C77">
        <w:rPr>
          <w:rFonts w:ascii="Times New Roman" w:eastAsia="SchoolBookSanPin" w:hAnsi="Times New Roman" w:cs="Times New Roman"/>
          <w:position w:val="1"/>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2.8. </w:t>
      </w:r>
      <w:r w:rsidRPr="00990C77">
        <w:rPr>
          <w:rFonts w:ascii="Times New Roman" w:eastAsia="SchoolBookSanPin" w:hAnsi="Times New Roman" w:cs="Times New Roman"/>
          <w:position w:val="1"/>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w:t>
      </w:r>
      <w:r w:rsidRPr="00990C77">
        <w:rPr>
          <w:rFonts w:ascii="Times New Roman" w:eastAsia="SchoolBookSanPin" w:hAnsi="Times New Roman" w:cs="Times New Roman"/>
          <w:sz w:val="24"/>
          <w:szCs w:val="24"/>
        </w:rPr>
        <w:br/>
        <w:t xml:space="preserve">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2.10. Достижение целей изучения литературы возможно при решении учебных задач, которые постепенно усложняются от 5 к 9 классу.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2.10.1. Задачи, связанные с пониманием литературы как одной из основных национально-культурных ценностей народа, как особого способа познания жизни, </w:t>
      </w:r>
      <w:r w:rsidRPr="00990C77">
        <w:rPr>
          <w:rFonts w:ascii="Times New Roman" w:eastAsia="SchoolBookSanPin" w:hAnsi="Times New Roman" w:cs="Times New Roman"/>
          <w:sz w:val="24"/>
          <w:szCs w:val="24"/>
        </w:rPr>
        <w:br/>
        <w:t xml:space="preserve">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w:t>
      </w:r>
      <w:r w:rsidRPr="00990C77">
        <w:rPr>
          <w:rFonts w:ascii="Times New Roman" w:eastAsia="SchoolBookSanPin" w:hAnsi="Times New Roman" w:cs="Times New Roman"/>
          <w:sz w:val="24"/>
          <w:szCs w:val="24"/>
        </w:rPr>
        <w:br/>
      </w:r>
      <w:r w:rsidRPr="00990C77">
        <w:rPr>
          <w:rFonts w:ascii="Times New Roman" w:eastAsia="SchoolBookSanPin" w:hAnsi="Times New Roman" w:cs="Times New Roman"/>
          <w:sz w:val="24"/>
          <w:szCs w:val="24"/>
        </w:rPr>
        <w:lastRenderedPageBreak/>
        <w:t>и ценностей; формированию гуманистического мировоззрения.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w:t>
      </w:r>
      <w:r w:rsidRPr="00990C77">
        <w:rPr>
          <w:rFonts w:ascii="Times New Roman" w:eastAsia="SchoolBookSanPin" w:hAnsi="Times New Roman" w:cs="Times New Roman"/>
          <w:sz w:val="24"/>
          <w:szCs w:val="24"/>
        </w:rPr>
        <w:br/>
        <w:t xml:space="preserve">на формирование у обучающихся системы знаний о литературе как искусстве слова, </w:t>
      </w:r>
      <w:r w:rsidRPr="00990C77">
        <w:rPr>
          <w:rFonts w:ascii="Times New Roman" w:eastAsia="SchoolBookSanPin" w:hAnsi="Times New Roman" w:cs="Times New Roman"/>
          <w:sz w:val="24"/>
          <w:szCs w:val="24"/>
        </w:rPr>
        <w:br/>
        <w:t xml:space="preserve">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w:t>
      </w:r>
      <w:r w:rsidRPr="00990C77">
        <w:rPr>
          <w:rFonts w:ascii="Times New Roman" w:eastAsia="SchoolBookSanPin" w:hAnsi="Times New Roman" w:cs="Times New Roman"/>
          <w:sz w:val="24"/>
          <w:szCs w:val="24"/>
        </w:rPr>
        <w:br/>
        <w:t>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990C77" w:rsidRPr="00990C77" w:rsidRDefault="00990C77" w:rsidP="00990C77">
      <w:pPr>
        <w:widowControl w:val="0"/>
        <w:spacing w:after="0" w:line="360" w:lineRule="auto"/>
        <w:rPr>
          <w:rFonts w:ascii="Times New Roman" w:eastAsia="OfficinaSansBoldITC" w:hAnsi="Times New Roman" w:cs="Times New Roman"/>
          <w:sz w:val="24"/>
          <w:szCs w:val="24"/>
        </w:rPr>
      </w:pPr>
      <w:r w:rsidRPr="00990C77">
        <w:rPr>
          <w:rFonts w:ascii="Times New Roman" w:eastAsia="SchoolBookSanPin" w:hAnsi="Times New Roman" w:cs="Times New Roman"/>
          <w:sz w:val="24"/>
          <w:szCs w:val="24"/>
        </w:rPr>
        <w:lastRenderedPageBreak/>
        <w:t xml:space="preserve">        2.11. Общее число часов, рекомендованных для изучения литературы, </w:t>
      </w:r>
      <w:r w:rsidRPr="00990C77">
        <w:rPr>
          <w:rFonts w:ascii="Times New Roman" w:eastAsia="SchoolBookSanPin" w:hAnsi="Times New Roman" w:cs="Times New Roman"/>
          <w:sz w:val="24"/>
          <w:szCs w:val="24"/>
        </w:rPr>
        <w:noBreakHyphen/>
        <w:t xml:space="preserve"> </w:t>
      </w:r>
      <w:r w:rsidRPr="00990C77">
        <w:rPr>
          <w:rFonts w:ascii="Times New Roman" w:eastAsia="SchoolBookSanPin" w:hAnsi="Times New Roman" w:cs="Times New Roman"/>
          <w:sz w:val="24"/>
          <w:szCs w:val="24"/>
        </w:rPr>
        <w:br/>
        <w:t xml:space="preserve">442 часа: в 5, 6, 9 классах на изучение литературы отводится 3 часа в неделю, </w:t>
      </w:r>
      <w:r w:rsidRPr="00990C77">
        <w:rPr>
          <w:rFonts w:ascii="Times New Roman" w:eastAsia="SchoolBookSanPin" w:hAnsi="Times New Roman" w:cs="Times New Roman"/>
          <w:sz w:val="24"/>
          <w:szCs w:val="24"/>
        </w:rPr>
        <w:br/>
        <w:t xml:space="preserve">в 7 и 8 классах </w:t>
      </w:r>
      <w:r w:rsidRPr="00990C77">
        <w:rPr>
          <w:rFonts w:ascii="Times New Roman" w:eastAsia="SchoolBookSanPin" w:hAnsi="Times New Roman" w:cs="Times New Roman"/>
          <w:sz w:val="24"/>
          <w:szCs w:val="24"/>
        </w:rPr>
        <w:noBreakHyphen/>
        <w:t xml:space="preserve"> 2 часа в неделю. </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 Содержание обучения в 5 классе.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3.1. Мифология.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Мифы народов России и мира.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3.2. Фольклор.</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Малые жанры: пословицы, поговорки, загадки. Сказки народов России </w:t>
      </w:r>
      <w:r w:rsidRPr="00990C77">
        <w:rPr>
          <w:rFonts w:ascii="Times New Roman" w:eastAsia="SchoolBookSanPin" w:hAnsi="Times New Roman" w:cs="Times New Roman"/>
          <w:sz w:val="24"/>
          <w:szCs w:val="24"/>
        </w:rPr>
        <w:br/>
        <w:t>и народов мира (не менее трёх).</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3.3.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И.А. Крылов. </w:t>
      </w:r>
      <w:r w:rsidRPr="00990C77">
        <w:rPr>
          <w:rFonts w:ascii="Times New Roman" w:eastAsia="SchoolBookSanPin" w:hAnsi="Times New Roman" w:cs="Times New Roman"/>
          <w:sz w:val="24"/>
          <w:szCs w:val="24"/>
        </w:rPr>
        <w:t xml:space="preserve">Басни (три по выбору). Например, «Волк на псарне», «Листы </w:t>
      </w:r>
      <w:r w:rsidRPr="00990C77">
        <w:rPr>
          <w:rFonts w:ascii="Times New Roman" w:eastAsia="SchoolBookSanPin" w:hAnsi="Times New Roman" w:cs="Times New Roman"/>
          <w:sz w:val="24"/>
          <w:szCs w:val="24"/>
        </w:rPr>
        <w:br/>
        <w:t>и Корни», «Свинья под Дубом», «Квартет», «Осёл и Соловей», «Ворона и Лисица».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А.С. Пушкин</w:t>
      </w:r>
      <w:r w:rsidRPr="00990C77">
        <w:rPr>
          <w:rFonts w:ascii="Times New Roman" w:eastAsia="SchoolBookSanPin" w:hAnsi="Times New Roman" w:cs="Times New Roman"/>
          <w:position w:val="1"/>
          <w:sz w:val="24"/>
          <w:szCs w:val="24"/>
        </w:rPr>
        <w:t>. Стихотворения (не менее трёх). «Зимнее утро», «Зимний вечер», «Няне» и другие, «Сказка о мёртвой царевне и о семи богатырях».</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М.Ю. Лермонтов</w:t>
      </w:r>
      <w:r w:rsidRPr="00990C77">
        <w:rPr>
          <w:rFonts w:ascii="Times New Roman" w:eastAsia="SchoolBookSanPin" w:hAnsi="Times New Roman" w:cs="Times New Roman"/>
          <w:position w:val="1"/>
          <w:sz w:val="24"/>
          <w:szCs w:val="24"/>
        </w:rPr>
        <w:t>. Стихотворение «Бородино».</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Н В. Гоголь. </w:t>
      </w:r>
      <w:r w:rsidRPr="00990C77">
        <w:rPr>
          <w:rFonts w:ascii="Times New Roman" w:eastAsia="SchoolBookSanPin" w:hAnsi="Times New Roman" w:cs="Times New Roman"/>
          <w:position w:val="1"/>
          <w:sz w:val="24"/>
          <w:szCs w:val="24"/>
        </w:rPr>
        <w:t>Повесть «Ночь перед Рождеством» из сборника.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position w:val="1"/>
          <w:sz w:val="24"/>
          <w:szCs w:val="24"/>
        </w:rPr>
        <w:t>«Вечера на хуторе близ Диканьки».</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Рассказ «Муму».</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Н.А. Некрасов. </w:t>
      </w:r>
      <w:r w:rsidRPr="00990C77">
        <w:rPr>
          <w:rFonts w:ascii="Times New Roman" w:eastAsia="SchoolBookSanPin" w:hAnsi="Times New Roman" w:cs="Times New Roman"/>
          <w:position w:val="1"/>
          <w:sz w:val="24"/>
          <w:szCs w:val="24"/>
        </w:rPr>
        <w:t>Стихотворения (не менее двух). «Крестьянские дети». «Школьник». Поэма «Мороз, Красный нос» (фрагмент).</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Л.Н. Толстой. </w:t>
      </w:r>
      <w:r w:rsidRPr="00990C77">
        <w:rPr>
          <w:rFonts w:ascii="Times New Roman" w:eastAsia="SchoolBookSanPin" w:hAnsi="Times New Roman" w:cs="Times New Roman"/>
          <w:position w:val="1"/>
          <w:sz w:val="24"/>
          <w:szCs w:val="24"/>
        </w:rPr>
        <w:t>Рассказ «Кавказский пленник».</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3.4. Литература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-ХХ веков.</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3.4.1. </w:t>
      </w:r>
      <w:r w:rsidRPr="00990C77">
        <w:rPr>
          <w:rFonts w:ascii="Times New Roman" w:eastAsia="SchoolBookSanPin" w:hAnsi="Times New Roman" w:cs="Times New Roman"/>
          <w:bCs/>
          <w:sz w:val="24"/>
          <w:szCs w:val="24"/>
        </w:rPr>
        <w:t xml:space="preserve">Стихотворения отечественных поэтов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-ХХ веков о родной природе и о связи человека с Родиной </w:t>
      </w:r>
      <w:r w:rsidRPr="00990C77">
        <w:rPr>
          <w:rFonts w:ascii="Times New Roman" w:eastAsia="SchoolBookSanPin" w:hAnsi="Times New Roman" w:cs="Times New Roman"/>
          <w:sz w:val="24"/>
          <w:szCs w:val="24"/>
        </w:rPr>
        <w:t>(не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3.4.2. </w:t>
      </w:r>
      <w:r w:rsidRPr="00990C77">
        <w:rPr>
          <w:rFonts w:ascii="Times New Roman" w:eastAsia="SchoolBookSanPin" w:hAnsi="Times New Roman" w:cs="Times New Roman"/>
          <w:bCs/>
          <w:sz w:val="24"/>
          <w:szCs w:val="24"/>
        </w:rPr>
        <w:t xml:space="preserve">Юмористические рассказы отечественных писателей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веков </w:t>
      </w:r>
      <w:r w:rsidRPr="00990C77">
        <w:rPr>
          <w:rFonts w:ascii="Times New Roman" w:eastAsia="SchoolBookSanPin" w:hAnsi="Times New Roman" w:cs="Times New Roman"/>
          <w:bCs/>
          <w:sz w:val="24"/>
          <w:szCs w:val="24"/>
        </w:rPr>
        <w:br/>
        <w:t xml:space="preserve">А.П. Чехов </w:t>
      </w:r>
      <w:r w:rsidRPr="00990C77">
        <w:rPr>
          <w:rFonts w:ascii="Times New Roman" w:eastAsia="SchoolBookSanPin" w:hAnsi="Times New Roman" w:cs="Times New Roman"/>
          <w:sz w:val="24"/>
          <w:szCs w:val="24"/>
        </w:rPr>
        <w:t xml:space="preserve">(два рассказа по выбору). Например, «Лошадиная фамилия», «Мальчики», «Хирургия» и другие </w:t>
      </w:r>
      <w:r w:rsidRPr="00990C77">
        <w:rPr>
          <w:rFonts w:ascii="Times New Roman" w:eastAsia="SchoolBookSanPin" w:hAnsi="Times New Roman" w:cs="Times New Roman"/>
          <w:bCs/>
          <w:sz w:val="24"/>
          <w:szCs w:val="24"/>
        </w:rPr>
        <w:t xml:space="preserve">М.М. Зощенко </w:t>
      </w:r>
      <w:r w:rsidRPr="00990C77">
        <w:rPr>
          <w:rFonts w:ascii="Times New Roman" w:eastAsia="SchoolBookSanPin" w:hAnsi="Times New Roman" w:cs="Times New Roman"/>
          <w:sz w:val="24"/>
          <w:szCs w:val="24"/>
        </w:rPr>
        <w:t xml:space="preserve">(два рассказа по выбору). Например, «Галоша», «Лёля и Минька», «Ёлка», «Золотые слова», «Встреча»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3.4.3. </w:t>
      </w:r>
      <w:r w:rsidRPr="00990C77">
        <w:rPr>
          <w:rFonts w:ascii="Times New Roman" w:eastAsia="SchoolBookSanPin" w:hAnsi="Times New Roman" w:cs="Times New Roman"/>
          <w:bCs/>
          <w:sz w:val="24"/>
          <w:szCs w:val="24"/>
        </w:rPr>
        <w:t xml:space="preserve">Произведения отечественной литературы о природе и животных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(не менее двух). Например, А.И. Куприна, М.М. Пришвина, К.Г. Паустовского.</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Платонов. </w:t>
      </w:r>
      <w:r w:rsidRPr="00990C77">
        <w:rPr>
          <w:rFonts w:ascii="Times New Roman" w:eastAsia="SchoolBookSanPin" w:hAnsi="Times New Roman" w:cs="Times New Roman"/>
          <w:sz w:val="24"/>
          <w:szCs w:val="24"/>
        </w:rPr>
        <w:t xml:space="preserve">Рассказы (один по выбору). Например, «Корова», «Никита» </w:t>
      </w:r>
      <w:r w:rsidRPr="00990C77">
        <w:rPr>
          <w:rFonts w:ascii="Times New Roman" w:eastAsia="SchoolBookSanPin" w:hAnsi="Times New Roman" w:cs="Times New Roman"/>
          <w:sz w:val="24"/>
          <w:szCs w:val="24"/>
        </w:rPr>
        <w:br/>
      </w:r>
      <w:r w:rsidRPr="00990C77">
        <w:rPr>
          <w:rFonts w:ascii="Times New Roman" w:eastAsia="SchoolBookSanPin" w:hAnsi="Times New Roman" w:cs="Times New Roman"/>
          <w:sz w:val="24"/>
          <w:szCs w:val="24"/>
        </w:rPr>
        <w:lastRenderedPageBreak/>
        <w:t>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В.П. Астафьев. </w:t>
      </w:r>
      <w:r w:rsidRPr="00990C77">
        <w:rPr>
          <w:rFonts w:ascii="Times New Roman" w:eastAsia="SchoolBookSanPin" w:hAnsi="Times New Roman" w:cs="Times New Roman"/>
          <w:sz w:val="24"/>
          <w:szCs w:val="24"/>
        </w:rPr>
        <w:t>Рассказ «Васюткино озеро».</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3.5. Литература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w:t>
      </w:r>
      <w:r w:rsidRPr="00990C77">
        <w:rPr>
          <w:rFonts w:ascii="Times New Roman" w:eastAsia="OfficinaSansBoldITC" w:hAnsi="Times New Roman" w:cs="Times New Roman"/>
          <w:sz w:val="24"/>
          <w:szCs w:val="24"/>
          <w:lang w:val="en-US"/>
        </w:rPr>
        <w:t>XXI</w:t>
      </w:r>
      <w:r w:rsidRPr="00990C77">
        <w:rPr>
          <w:rFonts w:ascii="Times New Roman" w:eastAsia="OfficinaSansBoldITC" w:hAnsi="Times New Roman" w:cs="Times New Roman"/>
          <w:sz w:val="24"/>
          <w:szCs w:val="24"/>
        </w:rPr>
        <w:t xml:space="preserve"> веков.</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3.5.1. </w:t>
      </w:r>
      <w:r w:rsidRPr="00990C77">
        <w:rPr>
          <w:rFonts w:ascii="Times New Roman" w:eastAsia="SchoolBookSanPin" w:hAnsi="Times New Roman" w:cs="Times New Roman"/>
          <w:bCs/>
          <w:sz w:val="24"/>
          <w:szCs w:val="24"/>
        </w:rPr>
        <w:t xml:space="preserve">Произведения отечественной прозы на тему «Человек на войне»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(не менее двух). Например, Л.А. Кассиль. «Дорогие мои мальчишки», Ю.Я. Яковлев. «Девочки с Васильевского острова», В.П. Катаев. «Сын полка»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3.5.2. </w:t>
      </w:r>
      <w:r w:rsidRPr="00990C77">
        <w:rPr>
          <w:rFonts w:ascii="Times New Roman" w:eastAsia="SchoolBookSanPin" w:hAnsi="Times New Roman" w:cs="Times New Roman"/>
          <w:bCs/>
          <w:sz w:val="24"/>
          <w:szCs w:val="24"/>
        </w:rPr>
        <w:t xml:space="preserve">Произведения отечественных писателей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веков на тему детства </w:t>
      </w:r>
      <w:r w:rsidRPr="00990C77">
        <w:rPr>
          <w:rFonts w:ascii="Times New Roman" w:eastAsia="SchoolBookSanPin" w:hAnsi="Times New Roman" w:cs="Times New Roman"/>
          <w:sz w:val="24"/>
          <w:szCs w:val="24"/>
        </w:rPr>
        <w:t>(не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3.5.3. </w:t>
      </w:r>
      <w:r w:rsidRPr="00990C77">
        <w:rPr>
          <w:rFonts w:ascii="Times New Roman" w:eastAsia="SchoolBookSanPin" w:hAnsi="Times New Roman" w:cs="Times New Roman"/>
          <w:bCs/>
          <w:sz w:val="24"/>
          <w:szCs w:val="24"/>
        </w:rPr>
        <w:t xml:space="preserve">Произведения приключенческого жанра отечественных писателей </w:t>
      </w:r>
      <w:r w:rsidRPr="00990C77">
        <w:rPr>
          <w:rFonts w:ascii="Times New Roman" w:eastAsia="SchoolBookSanPin" w:hAnsi="Times New Roman" w:cs="Times New Roman"/>
          <w:sz w:val="24"/>
          <w:szCs w:val="24"/>
        </w:rPr>
        <w:t>(одно по выбору). Например, К. Булычёв. «Девочка, с которой ничего не случится», «Миллион приключений» и другие (главы по выбору).</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3.6. Литература народов Российской Федерации.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Стихотворения </w:t>
      </w:r>
      <w:r w:rsidRPr="00990C77">
        <w:rPr>
          <w:rFonts w:ascii="Times New Roman" w:eastAsia="SchoolBookSanPin" w:hAnsi="Times New Roman" w:cs="Times New Roman"/>
          <w:sz w:val="24"/>
          <w:szCs w:val="24"/>
        </w:rPr>
        <w:t xml:space="preserve">(одно по выбору). Например, Р.Г. Гамзатов. </w:t>
      </w:r>
      <w:r w:rsidRPr="00990C77">
        <w:rPr>
          <w:rFonts w:ascii="Times New Roman" w:eastAsia="SchoolBookSanPin" w:hAnsi="Times New Roman" w:cs="Times New Roman"/>
          <w:position w:val="1"/>
          <w:sz w:val="24"/>
          <w:szCs w:val="24"/>
        </w:rPr>
        <w:t>«Песня соловья»; М. Карим. «Эту песню мать мне пела».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3.7. Зарубежная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3.7.1. </w:t>
      </w:r>
      <w:r w:rsidRPr="00990C77">
        <w:rPr>
          <w:rFonts w:ascii="Times New Roman" w:eastAsia="SchoolBookSanPin" w:hAnsi="Times New Roman" w:cs="Times New Roman"/>
          <w:bCs/>
          <w:sz w:val="24"/>
          <w:szCs w:val="24"/>
        </w:rPr>
        <w:t xml:space="preserve">Х.К. Андерсен. </w:t>
      </w:r>
      <w:r w:rsidRPr="00990C77">
        <w:rPr>
          <w:rFonts w:ascii="Times New Roman" w:eastAsia="SchoolBookSanPin" w:hAnsi="Times New Roman" w:cs="Times New Roman"/>
          <w:sz w:val="24"/>
          <w:szCs w:val="24"/>
        </w:rPr>
        <w:t>Сказки (одна по выбору). Например, «Снежная королева», «Соловей»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3.7.2. </w:t>
      </w:r>
      <w:r w:rsidRPr="00990C77">
        <w:rPr>
          <w:rFonts w:ascii="Times New Roman" w:eastAsia="SchoolBookSanPin" w:hAnsi="Times New Roman" w:cs="Times New Roman"/>
          <w:bCs/>
          <w:sz w:val="24"/>
          <w:szCs w:val="24"/>
        </w:rPr>
        <w:t xml:space="preserve">Зарубежная сказочная проза </w:t>
      </w:r>
      <w:r w:rsidRPr="00990C77">
        <w:rPr>
          <w:rFonts w:ascii="Times New Roman" w:eastAsia="SchoolBookSanPin" w:hAnsi="Times New Roman" w:cs="Times New Roman"/>
          <w:sz w:val="24"/>
          <w:szCs w:val="24"/>
        </w:rPr>
        <w:t>(одно произведение по выбору). Например, Л. Кэрролл. «Алиса в Стране Чудес» (главы по выбору), Дж.Р.Р. Толкин. «Хоббит, или Туда и обратно» (главы по выбору).</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3.7.3. </w:t>
      </w:r>
      <w:r w:rsidRPr="00990C77">
        <w:rPr>
          <w:rFonts w:ascii="Times New Roman" w:eastAsia="SchoolBookSanPin" w:hAnsi="Times New Roman" w:cs="Times New Roman"/>
          <w:bCs/>
          <w:sz w:val="24"/>
          <w:szCs w:val="24"/>
        </w:rPr>
        <w:t xml:space="preserve">Зарубежная проза о детях и подростках </w:t>
      </w:r>
      <w:r w:rsidRPr="00990C77">
        <w:rPr>
          <w:rFonts w:ascii="Times New Roman" w:eastAsia="SchoolBookSanPin" w:hAnsi="Times New Roman" w:cs="Times New Roman"/>
          <w:sz w:val="24"/>
          <w:szCs w:val="24"/>
        </w:rPr>
        <w:t xml:space="preserve">(два произведения </w:t>
      </w:r>
      <w:r w:rsidRPr="00990C77">
        <w:rPr>
          <w:rFonts w:ascii="Times New Roman" w:eastAsia="SchoolBookSanPin" w:hAnsi="Times New Roman" w:cs="Times New Roman"/>
          <w:sz w:val="24"/>
          <w:szCs w:val="24"/>
        </w:rPr>
        <w:br/>
        <w:t>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990C77" w:rsidRPr="00990C77" w:rsidRDefault="00990C77" w:rsidP="00990C77">
      <w:pPr>
        <w:widowControl w:val="0"/>
        <w:spacing w:after="0" w:line="360" w:lineRule="auto"/>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 xml:space="preserve">          3.7.4. </w:t>
      </w:r>
      <w:r w:rsidRPr="00990C77">
        <w:rPr>
          <w:rFonts w:ascii="Times New Roman" w:eastAsia="SchoolBookSanPin" w:hAnsi="Times New Roman" w:cs="Times New Roman"/>
          <w:bCs/>
          <w:sz w:val="24"/>
          <w:szCs w:val="24"/>
        </w:rPr>
        <w:t xml:space="preserve">Зарубежная приключенческая проза </w:t>
      </w:r>
      <w:r w:rsidRPr="00990C77">
        <w:rPr>
          <w:rFonts w:ascii="Times New Roman" w:eastAsia="SchoolBookSanPin" w:hAnsi="Times New Roman" w:cs="Times New Roman"/>
          <w:sz w:val="24"/>
          <w:szCs w:val="24"/>
        </w:rPr>
        <w:t>(два произведения по выбору). Например, Р.Л. Стивенсон. «Остров сокровищ», «Чёрная стрела»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3.7.5. </w:t>
      </w:r>
      <w:r w:rsidRPr="00990C77">
        <w:rPr>
          <w:rFonts w:ascii="Times New Roman" w:eastAsia="SchoolBookSanPin" w:hAnsi="Times New Roman" w:cs="Times New Roman"/>
          <w:bCs/>
          <w:sz w:val="24"/>
          <w:szCs w:val="24"/>
        </w:rPr>
        <w:t xml:space="preserve">Зарубежная проза о животных </w:t>
      </w:r>
      <w:r w:rsidRPr="00990C77">
        <w:rPr>
          <w:rFonts w:ascii="Times New Roman" w:eastAsia="SchoolBookSanPin" w:hAnsi="Times New Roman" w:cs="Times New Roman"/>
          <w:sz w:val="24"/>
          <w:szCs w:val="24"/>
        </w:rPr>
        <w:t xml:space="preserve">(одно-два произведения по выбору). </w:t>
      </w:r>
      <w:r w:rsidRPr="00990C77">
        <w:rPr>
          <w:rFonts w:ascii="Times New Roman" w:eastAsia="SchoolBookSanPin" w:hAnsi="Times New Roman" w:cs="Times New Roman"/>
          <w:sz w:val="24"/>
          <w:szCs w:val="24"/>
        </w:rPr>
        <w:br/>
        <w:t xml:space="preserve">Э. Сетон-Томпсон. «Королевская аналостанка»; Дж. Даррелл. «Говорящий свёрток»; Дж. Лондон. «Белый клык»; Дж. Р. Киплинг. «Маугли», «Рикки-Тикки-Тави»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 Содержание обучения в 6 классе.</w:t>
      </w:r>
    </w:p>
    <w:p w:rsidR="00990C77" w:rsidRPr="00990C77" w:rsidRDefault="00990C77" w:rsidP="00990C77">
      <w:pPr>
        <w:widowControl w:val="0"/>
        <w:tabs>
          <w:tab w:val="center" w:pos="5457"/>
        </w:tabs>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4.1. Античная литература.</w:t>
      </w:r>
      <w:r w:rsidRPr="00990C77">
        <w:rPr>
          <w:rFonts w:ascii="Times New Roman" w:eastAsia="OfficinaSansBoldITC" w:hAnsi="Times New Roman" w:cs="Times New Roman"/>
          <w:sz w:val="24"/>
          <w:szCs w:val="24"/>
        </w:rPr>
        <w:tab/>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Гомер. </w:t>
      </w:r>
      <w:r w:rsidRPr="00990C77">
        <w:rPr>
          <w:rFonts w:ascii="Times New Roman" w:eastAsia="SchoolBookSanPin" w:hAnsi="Times New Roman" w:cs="Times New Roman"/>
          <w:sz w:val="24"/>
          <w:szCs w:val="24"/>
        </w:rPr>
        <w:t>Поэмы. «Илиада», «Одиссея» (фрагменты).</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lastRenderedPageBreak/>
        <w:t xml:space="preserve">4.2. Фольклор. </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Русские былины (не менее двух). Например, «Илья Муромец и Соловей-разбойник», «Садко».</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Народные песни и баллады народов России и мира (не менее трёх песен </w:t>
      </w:r>
      <w:r w:rsidRPr="00990C77">
        <w:rPr>
          <w:rFonts w:ascii="Times New Roman" w:eastAsia="SchoolBookSanPin" w:hAnsi="Times New Roman" w:cs="Times New Roman"/>
          <w:sz w:val="24"/>
          <w:szCs w:val="24"/>
        </w:rPr>
        <w:br/>
        <w:t xml:space="preserve">и одной баллады). Например, «Песнь о Роланде» (фрагменты). «Песнь </w:t>
      </w:r>
      <w:r w:rsidRPr="00990C77">
        <w:rPr>
          <w:rFonts w:ascii="Times New Roman" w:eastAsia="SchoolBookSanPin" w:hAnsi="Times New Roman" w:cs="Times New Roman"/>
          <w:sz w:val="24"/>
          <w:szCs w:val="24"/>
        </w:rPr>
        <w:br/>
        <w:t>о Нибелунгах» (фрагменты), баллада «Аника-воин»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4.3. Древнерусская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«Повесть временных лет» </w:t>
      </w:r>
      <w:r w:rsidRPr="00990C77">
        <w:rPr>
          <w:rFonts w:ascii="Times New Roman" w:eastAsia="SchoolBookSanPin" w:hAnsi="Times New Roman" w:cs="Times New Roman"/>
          <w:sz w:val="24"/>
          <w:szCs w:val="24"/>
        </w:rPr>
        <w:t xml:space="preserve">(не менее одного фрагмента). Например, «Сказание </w:t>
      </w:r>
      <w:r w:rsidRPr="00990C77">
        <w:rPr>
          <w:rFonts w:ascii="Times New Roman" w:eastAsia="SchoolBookSanPin" w:hAnsi="Times New Roman" w:cs="Times New Roman"/>
          <w:sz w:val="24"/>
          <w:szCs w:val="24"/>
        </w:rPr>
        <w:br/>
        <w:t xml:space="preserve">о белгородском киселе», «Сказание о походе князя Олега на Царьград», «Предание </w:t>
      </w:r>
      <w:r w:rsidRPr="00990C77">
        <w:rPr>
          <w:rFonts w:ascii="Times New Roman" w:eastAsia="SchoolBookSanPin" w:hAnsi="Times New Roman" w:cs="Times New Roman"/>
          <w:sz w:val="24"/>
          <w:szCs w:val="24"/>
        </w:rPr>
        <w:br/>
        <w:t>о смерти князя Олега».</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4.4.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А.С. Пушкин</w:t>
      </w:r>
      <w:r w:rsidRPr="00990C77">
        <w:rPr>
          <w:rFonts w:ascii="Times New Roman" w:eastAsia="SchoolBookSanPin" w:hAnsi="Times New Roman" w:cs="Times New Roman"/>
          <w:sz w:val="24"/>
          <w:szCs w:val="24"/>
        </w:rPr>
        <w:t xml:space="preserve">. Стихотворения (не менее трёх). «Песнь о вещем Олеге», «Зимняя дорога», «Узник», «Туча» и другие, Роман </w:t>
      </w:r>
      <w:r w:rsidRPr="00990C77">
        <w:rPr>
          <w:rFonts w:ascii="Times New Roman" w:eastAsia="SchoolBookSanPin" w:hAnsi="Times New Roman" w:cs="Times New Roman"/>
          <w:position w:val="1"/>
          <w:sz w:val="24"/>
          <w:szCs w:val="24"/>
        </w:rPr>
        <w:t>«Дубровский».</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М.Ю. Лермонтов</w:t>
      </w:r>
      <w:r w:rsidRPr="00990C77">
        <w:rPr>
          <w:rFonts w:ascii="Times New Roman" w:eastAsia="SchoolBookSanPin" w:hAnsi="Times New Roman" w:cs="Times New Roman"/>
          <w:sz w:val="24"/>
          <w:szCs w:val="24"/>
        </w:rPr>
        <w:t>. Стихотворения (не менее трёх). «Три пальмы», «Листок», «Утёс»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position w:val="1"/>
          <w:sz w:val="24"/>
          <w:szCs w:val="24"/>
        </w:rPr>
      </w:pPr>
      <w:r w:rsidRPr="00990C77">
        <w:rPr>
          <w:rFonts w:ascii="Times New Roman" w:eastAsia="SchoolBookSanPin" w:hAnsi="Times New Roman" w:cs="Times New Roman"/>
          <w:bCs/>
          <w:sz w:val="24"/>
          <w:szCs w:val="24"/>
        </w:rPr>
        <w:t xml:space="preserve">А.В. Кольцов.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«Косарь», «Соловей»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4.5. 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Ф.И. Тютчев. </w:t>
      </w:r>
      <w:r w:rsidRPr="00990C77">
        <w:rPr>
          <w:rFonts w:ascii="Times New Roman" w:eastAsia="SchoolBookSanPin" w:hAnsi="Times New Roman" w:cs="Times New Roman"/>
          <w:sz w:val="24"/>
          <w:szCs w:val="24"/>
        </w:rPr>
        <w:t>Стихотворения (не менее двух). «Есть в осени первоначальной…», «С поляны коршун поднялся…».</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А.А. Фет. </w:t>
      </w:r>
      <w:r w:rsidRPr="00990C77">
        <w:rPr>
          <w:rFonts w:ascii="Times New Roman" w:eastAsia="SchoolBookSanPin" w:hAnsi="Times New Roman" w:cs="Times New Roman"/>
          <w:sz w:val="24"/>
          <w:szCs w:val="24"/>
        </w:rPr>
        <w:t xml:space="preserve">Стихотворения (не менее двух). «Учись у них </w:t>
      </w:r>
      <w:r w:rsidRPr="00990C77">
        <w:rPr>
          <w:rFonts w:ascii="Times New Roman" w:eastAsia="SchoolBookSanPin" w:hAnsi="Times New Roman" w:cs="Times New Roman"/>
          <w:sz w:val="24"/>
          <w:szCs w:val="24"/>
        </w:rPr>
        <w:noBreakHyphen/>
        <w:t xml:space="preserve"> </w:t>
      </w:r>
      <w:r w:rsidRPr="00990C77">
        <w:rPr>
          <w:rFonts w:ascii="Times New Roman" w:eastAsia="SchoolBookSanPin" w:hAnsi="Times New Roman" w:cs="Times New Roman"/>
          <w:position w:val="1"/>
          <w:sz w:val="24"/>
          <w:szCs w:val="24"/>
        </w:rPr>
        <w:t xml:space="preserve">у дуба, </w:t>
      </w:r>
      <w:r w:rsidRPr="00990C77">
        <w:rPr>
          <w:rFonts w:ascii="Times New Roman" w:eastAsia="SchoolBookSanPin" w:hAnsi="Times New Roman" w:cs="Times New Roman"/>
          <w:position w:val="1"/>
          <w:sz w:val="24"/>
          <w:szCs w:val="24"/>
        </w:rPr>
        <w:br/>
        <w:t>у берёзы…», «Я пришёл к тебе с приветом…».</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Рассказ «Бежин луг».</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Н.С. Лесков. </w:t>
      </w:r>
      <w:r w:rsidRPr="00990C77">
        <w:rPr>
          <w:rFonts w:ascii="Times New Roman" w:eastAsia="SchoolBookSanPin" w:hAnsi="Times New Roman" w:cs="Times New Roman"/>
          <w:sz w:val="24"/>
          <w:szCs w:val="24"/>
        </w:rPr>
        <w:t>Сказ «Левша».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Л.Н. Толстой. </w:t>
      </w:r>
      <w:r w:rsidRPr="00990C77">
        <w:rPr>
          <w:rFonts w:ascii="Times New Roman" w:eastAsia="SchoolBookSanPin" w:hAnsi="Times New Roman" w:cs="Times New Roman"/>
          <w:sz w:val="24"/>
          <w:szCs w:val="24"/>
        </w:rPr>
        <w:t>Повесть «Детство» (главы).</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Чехов. </w:t>
      </w:r>
      <w:r w:rsidRPr="00990C77">
        <w:rPr>
          <w:rFonts w:ascii="Times New Roman" w:eastAsia="SchoolBookSanPin" w:hAnsi="Times New Roman" w:cs="Times New Roman"/>
          <w:sz w:val="24"/>
          <w:szCs w:val="24"/>
        </w:rPr>
        <w:t>Рассказы (три по выбору). Например, «Толстый и тонкий», «Хамелеон», «Смерть чиновника»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А.И. Куприн</w:t>
      </w:r>
      <w:r w:rsidRPr="00990C77">
        <w:rPr>
          <w:rFonts w:ascii="Times New Roman" w:eastAsia="SchoolBookSanPin" w:hAnsi="Times New Roman" w:cs="Times New Roman"/>
          <w:sz w:val="24"/>
          <w:szCs w:val="24"/>
        </w:rPr>
        <w:t>. Рассказ «Чудесный доктор».</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4.6. Литература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4.6.1. </w:t>
      </w:r>
      <w:r w:rsidRPr="00990C77">
        <w:rPr>
          <w:rFonts w:ascii="Times New Roman" w:eastAsia="SchoolBookSanPin" w:hAnsi="Times New Roman" w:cs="Times New Roman"/>
          <w:bCs/>
          <w:sz w:val="24"/>
          <w:szCs w:val="24"/>
        </w:rPr>
        <w:t xml:space="preserve">Стихотворения отечественных поэтов начала ХХ века </w:t>
      </w:r>
      <w:r w:rsidRPr="00990C77">
        <w:rPr>
          <w:rFonts w:ascii="Times New Roman" w:eastAsia="SchoolBookSanPin" w:hAnsi="Times New Roman" w:cs="Times New Roman"/>
          <w:sz w:val="24"/>
          <w:szCs w:val="24"/>
        </w:rPr>
        <w:t>(не менее двух). Например, стихотворения С. А. Есенина, В.В. Маяковского, А.А. Блока</w:t>
      </w:r>
      <w:r w:rsidRPr="00990C77">
        <w:rPr>
          <w:rFonts w:ascii="Times New Roman" w:eastAsia="SchoolBookSanPin" w:hAnsi="Times New Roman" w:cs="Times New Roman"/>
          <w:sz w:val="24"/>
          <w:szCs w:val="24"/>
        </w:rPr>
        <w:br/>
        <w:t xml:space="preserve">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4.6.2. </w:t>
      </w:r>
      <w:r w:rsidRPr="00990C77">
        <w:rPr>
          <w:rFonts w:ascii="Times New Roman" w:eastAsia="SchoolBookSanPin" w:hAnsi="Times New Roman" w:cs="Times New Roman"/>
          <w:bCs/>
          <w:sz w:val="24"/>
          <w:szCs w:val="24"/>
        </w:rPr>
        <w:t xml:space="preserve">Стихотворения отечественных поэтов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(не менее четырёх стихотворений двух поэтов). Например, стихотворения О.Ф. Берггольц, </w:t>
      </w:r>
      <w:r w:rsidRPr="00990C77">
        <w:rPr>
          <w:rFonts w:ascii="Times New Roman" w:eastAsia="SchoolBookSanPin" w:hAnsi="Times New Roman" w:cs="Times New Roman"/>
          <w:sz w:val="24"/>
          <w:szCs w:val="24"/>
        </w:rPr>
        <w:br/>
        <w:t xml:space="preserve">В.С. Высоцкого, Е.А. Евтушенко, А.С. Кушнера, Ю.Д. Левитанского, Ю.П. Мориц, Б.Ш. </w:t>
      </w:r>
      <w:r w:rsidRPr="00990C77">
        <w:rPr>
          <w:rFonts w:ascii="Times New Roman" w:eastAsia="SchoolBookSanPin" w:hAnsi="Times New Roman" w:cs="Times New Roman"/>
          <w:sz w:val="24"/>
          <w:szCs w:val="24"/>
        </w:rPr>
        <w:lastRenderedPageBreak/>
        <w:t>Окуджавы, Д.С. Самойлова.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4.6.3. </w:t>
      </w:r>
      <w:r w:rsidRPr="00990C77">
        <w:rPr>
          <w:rFonts w:ascii="Times New Roman" w:eastAsia="SchoolBookSanPin" w:hAnsi="Times New Roman" w:cs="Times New Roman"/>
          <w:bCs/>
          <w:sz w:val="24"/>
          <w:szCs w:val="24"/>
        </w:rPr>
        <w:t xml:space="preserve">Проза отечественных писателей конца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w:t>
      </w:r>
      <w:r w:rsidRPr="00990C77">
        <w:rPr>
          <w:rFonts w:ascii="Times New Roman" w:eastAsia="SchoolBookSanPin" w:hAnsi="Times New Roman" w:cs="Times New Roman"/>
          <w:bCs/>
          <w:sz w:val="24"/>
          <w:szCs w:val="24"/>
        </w:rPr>
        <w:noBreakHyphen/>
        <w:t xml:space="preserve"> начала </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bCs/>
          <w:sz w:val="24"/>
          <w:szCs w:val="24"/>
        </w:rPr>
        <w:br/>
        <w:t xml:space="preserve">в том числе о Великой Отечественной войне </w:t>
      </w:r>
      <w:r w:rsidRPr="00990C77">
        <w:rPr>
          <w:rFonts w:ascii="Times New Roman" w:eastAsia="SchoolBookSanPin" w:hAnsi="Times New Roman" w:cs="Times New Roman"/>
          <w:sz w:val="24"/>
          <w:szCs w:val="24"/>
        </w:rPr>
        <w:t xml:space="preserve">(два произведения по выбору). Например, Б.Л. Васильев. «Экспонат №...»; Б.П. Екимов. «Ночь исцеления», </w:t>
      </w:r>
      <w:r w:rsidRPr="00990C77">
        <w:rPr>
          <w:rFonts w:ascii="Times New Roman" w:eastAsia="SchoolBookSanPin" w:hAnsi="Times New Roman" w:cs="Times New Roman"/>
          <w:sz w:val="24"/>
          <w:szCs w:val="24"/>
        </w:rPr>
        <w:br/>
        <w:t>А.В. Жвалевский и Е.Б. Пастернак. «Правдивая история Деда Мороза» (глава «Очень страшный 1942 Новый год»)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В.Г. Распутин. </w:t>
      </w:r>
      <w:r w:rsidRPr="00990C77">
        <w:rPr>
          <w:rFonts w:ascii="Times New Roman" w:eastAsia="SchoolBookSanPin" w:hAnsi="Times New Roman" w:cs="Times New Roman"/>
          <w:sz w:val="24"/>
          <w:szCs w:val="24"/>
        </w:rPr>
        <w:t>Рассказ «Уроки французского».</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4.6.4. </w:t>
      </w:r>
      <w:r w:rsidRPr="00990C77">
        <w:rPr>
          <w:rFonts w:ascii="Times New Roman" w:eastAsia="SchoolBookSanPin" w:hAnsi="Times New Roman" w:cs="Times New Roman"/>
          <w:bCs/>
          <w:sz w:val="24"/>
          <w:szCs w:val="24"/>
        </w:rPr>
        <w:t xml:space="preserve">Произведения отечественных писателей на тему взросления человека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4.6.5. </w:t>
      </w:r>
      <w:r w:rsidRPr="00990C77">
        <w:rPr>
          <w:rFonts w:ascii="Times New Roman" w:eastAsia="SchoolBookSanPin" w:hAnsi="Times New Roman" w:cs="Times New Roman"/>
          <w:bCs/>
          <w:sz w:val="24"/>
          <w:szCs w:val="24"/>
        </w:rPr>
        <w:t xml:space="preserve">Произведения современных отечественных писателей-фантастов </w:t>
      </w:r>
      <w:r w:rsidRPr="00990C77">
        <w:rPr>
          <w:rFonts w:ascii="Times New Roman" w:eastAsia="SchoolBookSanPin" w:hAnsi="Times New Roman" w:cs="Times New Roman"/>
          <w:sz w:val="24"/>
          <w:szCs w:val="24"/>
        </w:rPr>
        <w:t>(не менее двух). Например, А.В. Жвалевский и Е.Б. Пастернак. «Время всегда хорошее»; С.В. Лукьяненко. «Мальчик и Тьма»; В.В. Ледерман. «Календарь ма(й)я»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4.7. Литература народов Российской Федерации.</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Стихотворения </w:t>
      </w:r>
      <w:r w:rsidRPr="00990C77">
        <w:rPr>
          <w:rFonts w:ascii="Times New Roman" w:eastAsia="SchoolBookSanPin" w:hAnsi="Times New Roman" w:cs="Times New Roman"/>
          <w:sz w:val="24"/>
          <w:szCs w:val="24"/>
        </w:rPr>
        <w:t xml:space="preserve">(два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w:t>
      </w:r>
      <w:r w:rsidRPr="00990C77">
        <w:rPr>
          <w:rFonts w:ascii="Times New Roman" w:eastAsia="SchoolBookSanPin" w:hAnsi="Times New Roman" w:cs="Times New Roman"/>
          <w:sz w:val="24"/>
          <w:szCs w:val="24"/>
        </w:rPr>
        <w:br/>
        <w:t>на свете…».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4.8. Зарубежная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4.8.1. </w:t>
      </w:r>
      <w:r w:rsidRPr="00990C77">
        <w:rPr>
          <w:rFonts w:ascii="Times New Roman" w:eastAsia="SchoolBookSanPin" w:hAnsi="Times New Roman" w:cs="Times New Roman"/>
          <w:bCs/>
          <w:sz w:val="24"/>
          <w:szCs w:val="24"/>
        </w:rPr>
        <w:t xml:space="preserve">Д. Дефо. </w:t>
      </w:r>
      <w:r w:rsidRPr="00990C77">
        <w:rPr>
          <w:rFonts w:ascii="Times New Roman" w:eastAsia="SchoolBookSanPin" w:hAnsi="Times New Roman" w:cs="Times New Roman"/>
          <w:sz w:val="24"/>
          <w:szCs w:val="24"/>
        </w:rPr>
        <w:t>«Робинзон Крузо» (главы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4.8.2. </w:t>
      </w:r>
      <w:r w:rsidRPr="00990C77">
        <w:rPr>
          <w:rFonts w:ascii="Times New Roman" w:eastAsia="SchoolBookSanPin" w:hAnsi="Times New Roman" w:cs="Times New Roman"/>
          <w:bCs/>
          <w:sz w:val="24"/>
          <w:szCs w:val="24"/>
        </w:rPr>
        <w:t xml:space="preserve">Дж. Свифт. </w:t>
      </w:r>
      <w:r w:rsidRPr="00990C77">
        <w:rPr>
          <w:rFonts w:ascii="Times New Roman" w:eastAsia="SchoolBookSanPin" w:hAnsi="Times New Roman" w:cs="Times New Roman"/>
          <w:sz w:val="24"/>
          <w:szCs w:val="24"/>
        </w:rPr>
        <w:t>«Путешествия Гулливера» (главы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4.8.3. </w:t>
      </w:r>
      <w:r w:rsidRPr="00990C77">
        <w:rPr>
          <w:rFonts w:ascii="Times New Roman" w:eastAsia="SchoolBookSanPin" w:hAnsi="Times New Roman" w:cs="Times New Roman"/>
          <w:bCs/>
          <w:sz w:val="24"/>
          <w:szCs w:val="24"/>
        </w:rPr>
        <w:t xml:space="preserve">Произведения зарубежных писателей на тему взросления человека </w:t>
      </w:r>
      <w:r w:rsidRPr="00990C77">
        <w:rPr>
          <w:rFonts w:ascii="Times New Roman" w:eastAsia="SchoolBookSanPin" w:hAnsi="Times New Roman" w:cs="Times New Roman"/>
          <w:sz w:val="24"/>
          <w:szCs w:val="24"/>
        </w:rPr>
        <w:t xml:space="preserve">(не менее двух). Например, Ж. Верн. «Дети капитана Гранта» (главы по выбору). </w:t>
      </w:r>
      <w:r w:rsidRPr="00990C77">
        <w:rPr>
          <w:rFonts w:ascii="Times New Roman" w:eastAsia="SchoolBookSanPin" w:hAnsi="Times New Roman" w:cs="Times New Roman"/>
          <w:sz w:val="24"/>
          <w:szCs w:val="24"/>
        </w:rPr>
        <w:br/>
        <w:t>Х.Ли. «Убить пересмешника» (главы по выбору) и другие.</w:t>
      </w:r>
    </w:p>
    <w:p w:rsidR="00990C77" w:rsidRPr="00990C77" w:rsidRDefault="00990C77" w:rsidP="00990C77">
      <w:pPr>
        <w:widowControl w:val="0"/>
        <w:spacing w:after="0" w:line="360" w:lineRule="auto"/>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 xml:space="preserve">           4.8.4. </w:t>
      </w:r>
      <w:r w:rsidRPr="00990C77">
        <w:rPr>
          <w:rFonts w:ascii="Times New Roman" w:eastAsia="SchoolBookSanPin" w:hAnsi="Times New Roman" w:cs="Times New Roman"/>
          <w:bCs/>
          <w:sz w:val="24"/>
          <w:szCs w:val="24"/>
        </w:rPr>
        <w:t xml:space="preserve">Произведения современных зарубежных писателей-фантастов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 xml:space="preserve">(не менее двух). Например, Дж. К. Роулинг. «Гарри Поттер» (главы по выбору), </w:t>
      </w:r>
      <w:r w:rsidRPr="00990C77">
        <w:rPr>
          <w:rFonts w:ascii="Times New Roman" w:eastAsia="SchoolBookSanPin" w:hAnsi="Times New Roman" w:cs="Times New Roman"/>
          <w:sz w:val="24"/>
          <w:szCs w:val="24"/>
        </w:rPr>
        <w:br/>
        <w:t>Д.У. Джонс. «Дом с характером»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5. Содержание обучения в 7 классе.</w:t>
      </w:r>
    </w:p>
    <w:p w:rsidR="00990C77" w:rsidRPr="00990C77" w:rsidRDefault="00990C77" w:rsidP="00990C77">
      <w:pPr>
        <w:widowControl w:val="0"/>
        <w:tabs>
          <w:tab w:val="center" w:pos="5457"/>
        </w:tabs>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5.1. Древнерусская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Древнерусские повести </w:t>
      </w:r>
      <w:r w:rsidRPr="00990C77">
        <w:rPr>
          <w:rFonts w:ascii="Times New Roman" w:eastAsia="SchoolBookSanPin" w:hAnsi="Times New Roman" w:cs="Times New Roman"/>
          <w:sz w:val="24"/>
          <w:szCs w:val="24"/>
        </w:rPr>
        <w:t xml:space="preserve">(одна повесть по выбору). Например, </w:t>
      </w:r>
      <w:r w:rsidRPr="00990C77">
        <w:rPr>
          <w:rFonts w:ascii="Times New Roman" w:eastAsia="SchoolBookSanPin" w:hAnsi="Times New Roman" w:cs="Times New Roman"/>
          <w:position w:val="1"/>
          <w:sz w:val="24"/>
          <w:szCs w:val="24"/>
        </w:rPr>
        <w:t>«Поучение» Владимира Мономаха (в сокращении)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5.2.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А.С. Пушкин. </w:t>
      </w:r>
      <w:r w:rsidRPr="00990C77">
        <w:rPr>
          <w:rFonts w:ascii="Times New Roman" w:eastAsia="SchoolBookSanPin" w:hAnsi="Times New Roman" w:cs="Times New Roman"/>
          <w:sz w:val="24"/>
          <w:szCs w:val="24"/>
        </w:rPr>
        <w:t xml:space="preserve">Стихотворения (не менее четырёх). Например, </w:t>
      </w:r>
      <w:r w:rsidRPr="00990C77">
        <w:rPr>
          <w:rFonts w:ascii="Times New Roman" w:eastAsia="SchoolBookSanPin" w:hAnsi="Times New Roman" w:cs="Times New Roman"/>
          <w:position w:val="1"/>
          <w:sz w:val="24"/>
          <w:szCs w:val="24"/>
        </w:rPr>
        <w:t xml:space="preserve">«Во глубине сибирских руд…», «19 октября» («Роняет лес багряный свой убор…»), </w:t>
      </w:r>
      <w:r w:rsidRPr="00990C77">
        <w:rPr>
          <w:rFonts w:ascii="Times New Roman" w:eastAsia="SchoolBookSanPin" w:hAnsi="Times New Roman" w:cs="Times New Roman"/>
          <w:position w:val="1"/>
          <w:sz w:val="24"/>
          <w:szCs w:val="24"/>
        </w:rPr>
        <w:br/>
      </w:r>
      <w:r w:rsidRPr="00990C77">
        <w:rPr>
          <w:rFonts w:ascii="Times New Roman" w:eastAsia="SchoolBookSanPin" w:hAnsi="Times New Roman" w:cs="Times New Roman"/>
          <w:position w:val="1"/>
          <w:sz w:val="24"/>
          <w:szCs w:val="24"/>
        </w:rPr>
        <w:lastRenderedPageBreak/>
        <w:t>«И.И. Пущину», «На холмах Грузии лежит ночная мгла…», и другие «Повести Белкина» («Станционный смотритель»). Поэма «Полтава» (фрагмент)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М.Ю. Лермонтов. </w:t>
      </w:r>
      <w:r w:rsidRPr="00990C77">
        <w:rPr>
          <w:rFonts w:ascii="Times New Roman" w:eastAsia="SchoolBookSanPin" w:hAnsi="Times New Roman" w:cs="Times New Roman"/>
          <w:sz w:val="24"/>
          <w:szCs w:val="24"/>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Н.В. Гоголь. </w:t>
      </w:r>
      <w:r w:rsidRPr="00990C77">
        <w:rPr>
          <w:rFonts w:ascii="Times New Roman" w:eastAsia="SchoolBookSanPin" w:hAnsi="Times New Roman" w:cs="Times New Roman"/>
          <w:sz w:val="24"/>
          <w:szCs w:val="24"/>
        </w:rPr>
        <w:t>Повесть «Тарас Бульба».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5.3. 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Л.Н. Толстой. </w:t>
      </w:r>
      <w:r w:rsidRPr="00990C77">
        <w:rPr>
          <w:rFonts w:ascii="Times New Roman" w:eastAsia="SchoolBookSanPin" w:hAnsi="Times New Roman" w:cs="Times New Roman"/>
          <w:sz w:val="24"/>
          <w:szCs w:val="24"/>
        </w:rPr>
        <w:t>Рассказ «После бала».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Н.А. Некрасов.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 xml:space="preserve">«Размышления </w:t>
      </w:r>
      <w:r w:rsidRPr="00990C77">
        <w:rPr>
          <w:rFonts w:ascii="Times New Roman" w:eastAsia="SchoolBookSanPin" w:hAnsi="Times New Roman" w:cs="Times New Roman"/>
          <w:position w:val="1"/>
          <w:sz w:val="24"/>
          <w:szCs w:val="24"/>
        </w:rPr>
        <w:br/>
        <w:t>парадного подъезда», «Железная дорога»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Поэзия второй половины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Ф.И. Тютчев, А.А. Фет, А.К. Толстой </w:t>
      </w:r>
      <w:r w:rsidRPr="00990C77">
        <w:rPr>
          <w:rFonts w:ascii="Times New Roman" w:eastAsia="SchoolBookSanPin" w:hAnsi="Times New Roman" w:cs="Times New Roman"/>
          <w:sz w:val="24"/>
          <w:szCs w:val="24"/>
        </w:rPr>
        <w:br/>
        <w:t>и другие (не менее двух стихотворений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М.Е. Салтыков-Щедрин. </w:t>
      </w:r>
      <w:r w:rsidRPr="00990C77">
        <w:rPr>
          <w:rFonts w:ascii="Times New Roman" w:eastAsia="SchoolBookSanPin" w:hAnsi="Times New Roman" w:cs="Times New Roman"/>
          <w:sz w:val="24"/>
          <w:szCs w:val="24"/>
        </w:rPr>
        <w:t xml:space="preserve">Сказки (две по выбору). Например, </w:t>
      </w:r>
      <w:r w:rsidRPr="00990C77">
        <w:rPr>
          <w:rFonts w:ascii="Times New Roman" w:eastAsia="SchoolBookSanPin" w:hAnsi="Times New Roman" w:cs="Times New Roman"/>
          <w:position w:val="1"/>
          <w:sz w:val="24"/>
          <w:szCs w:val="24"/>
        </w:rPr>
        <w:t>«Повесть о том, как один мужик двух генералов прокормил», «Дикий помещик», «Премудрый пискарь»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отечественных и зарубежных писателей на историческую тему </w:t>
      </w:r>
      <w:r w:rsidRPr="00990C77">
        <w:rPr>
          <w:rFonts w:ascii="Times New Roman" w:eastAsia="SchoolBookSanPin" w:hAnsi="Times New Roman" w:cs="Times New Roman"/>
          <w:sz w:val="24"/>
          <w:szCs w:val="24"/>
        </w:rPr>
        <w:t>(не менее двух). Например, А.К. Толстого, Р. Сабатини, Ф. Купера.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5.4. Литература конца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w:t>
      </w:r>
      <w:r w:rsidRPr="00990C77">
        <w:rPr>
          <w:rFonts w:ascii="Times New Roman" w:eastAsia="OfficinaSansBoldITC" w:hAnsi="Times New Roman" w:cs="Times New Roman"/>
          <w:sz w:val="24"/>
          <w:szCs w:val="24"/>
        </w:rPr>
        <w:noBreakHyphen/>
        <w:t xml:space="preserve"> начала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Чехов. </w:t>
      </w:r>
      <w:r w:rsidRPr="00990C77">
        <w:rPr>
          <w:rFonts w:ascii="Times New Roman" w:eastAsia="SchoolBookSanPin" w:hAnsi="Times New Roman" w:cs="Times New Roman"/>
          <w:sz w:val="24"/>
          <w:szCs w:val="24"/>
        </w:rPr>
        <w:t xml:space="preserve">Рассказы (один по выбору). Например, «Тоска», </w:t>
      </w:r>
      <w:r w:rsidRPr="00990C77">
        <w:rPr>
          <w:rFonts w:ascii="Times New Roman" w:eastAsia="SchoolBookSanPin" w:hAnsi="Times New Roman" w:cs="Times New Roman"/>
          <w:position w:val="1"/>
          <w:sz w:val="24"/>
          <w:szCs w:val="24"/>
        </w:rPr>
        <w:t>«Злоумышленник»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 Горький. </w:t>
      </w:r>
      <w:r w:rsidRPr="00990C77">
        <w:rPr>
          <w:rFonts w:ascii="Times New Roman" w:eastAsia="SchoolBookSanPin" w:hAnsi="Times New Roman" w:cs="Times New Roman"/>
          <w:sz w:val="24"/>
          <w:szCs w:val="24"/>
        </w:rPr>
        <w:t>Ранние рассказы (одно произведение по выбору). Например, «Старуха Изергиль» (легенда о Данко), «Челкаш»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Сатирические произведения отечественных и зарубежных писателей </w:t>
      </w:r>
      <w:r w:rsidRPr="00990C77">
        <w:rPr>
          <w:rFonts w:ascii="Times New Roman" w:eastAsia="SchoolBookSanPin" w:hAnsi="Times New Roman" w:cs="Times New Roman"/>
          <w:sz w:val="24"/>
          <w:szCs w:val="24"/>
        </w:rPr>
        <w:t>(не менее двух). Например, М.М. Зощенко, А.Т. Аверченко, Н.Тэффи, О. Генри, Я. Гашека.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5.5. Литература первой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А.С. Грин. </w:t>
      </w:r>
      <w:r w:rsidRPr="00990C77">
        <w:rPr>
          <w:rFonts w:ascii="Times New Roman" w:eastAsia="SchoolBookSanPin" w:hAnsi="Times New Roman" w:cs="Times New Roman"/>
          <w:sz w:val="24"/>
          <w:szCs w:val="24"/>
        </w:rPr>
        <w:t>Повести и рассказы (одно произведение по выбору). Например, «Алые паруса», «Зелёная лампа»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Отечественная поэзия первой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века</w:t>
      </w:r>
      <w:r w:rsidRPr="00990C77">
        <w:rPr>
          <w:rFonts w:ascii="Times New Roman" w:eastAsia="SchoolBookSanPin" w:hAnsi="Times New Roman" w:cs="Times New Roman"/>
          <w:sz w:val="24"/>
          <w:szCs w:val="24"/>
        </w:rPr>
        <w:t xml:space="preserve">. Стихотворения на тему мечты и реальности (два-три по выбору). Например, стихотворения А.А. Блока, </w:t>
      </w:r>
      <w:r w:rsidRPr="00990C77">
        <w:rPr>
          <w:rFonts w:ascii="Times New Roman" w:eastAsia="SchoolBookSanPin" w:hAnsi="Times New Roman" w:cs="Times New Roman"/>
          <w:sz w:val="24"/>
          <w:szCs w:val="24"/>
        </w:rPr>
        <w:br/>
        <w:t>Н.С. Гумилёва, М.И. Цветаевой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В.В. Маяковский. </w:t>
      </w:r>
      <w:r w:rsidRPr="00990C77">
        <w:rPr>
          <w:rFonts w:ascii="Times New Roman" w:eastAsia="SchoolBookSanPin" w:hAnsi="Times New Roman" w:cs="Times New Roman"/>
          <w:sz w:val="24"/>
          <w:szCs w:val="24"/>
        </w:rPr>
        <w:t xml:space="preserve">Стихотворения (одно по выбору). Например, «Необычайное </w:t>
      </w:r>
      <w:r w:rsidRPr="00990C77">
        <w:rPr>
          <w:rFonts w:ascii="Times New Roman" w:eastAsia="SchoolBookSanPin" w:hAnsi="Times New Roman" w:cs="Times New Roman"/>
          <w:sz w:val="24"/>
          <w:szCs w:val="24"/>
        </w:rPr>
        <w:lastRenderedPageBreak/>
        <w:t>приключение, бывшее с Владимиром Маяковским летом на даче», «Хорошее отношение к лошадям»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Платонов. </w:t>
      </w:r>
      <w:r w:rsidRPr="00990C77">
        <w:rPr>
          <w:rFonts w:ascii="Times New Roman" w:eastAsia="SchoolBookSanPin" w:hAnsi="Times New Roman" w:cs="Times New Roman"/>
          <w:sz w:val="24"/>
          <w:szCs w:val="24"/>
        </w:rPr>
        <w:t>Рассказы (один по выбору). Например, «Юшка», «Неизвестный цветок»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5.6. Литература второй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5.6.1. </w:t>
      </w:r>
      <w:r w:rsidRPr="00990C77">
        <w:rPr>
          <w:rFonts w:ascii="Times New Roman" w:eastAsia="SchoolBookSanPin" w:hAnsi="Times New Roman" w:cs="Times New Roman"/>
          <w:bCs/>
          <w:sz w:val="24"/>
          <w:szCs w:val="24"/>
        </w:rPr>
        <w:t xml:space="preserve">В.М. Шукшин. </w:t>
      </w:r>
      <w:r w:rsidRPr="00990C77">
        <w:rPr>
          <w:rFonts w:ascii="Times New Roman" w:eastAsia="SchoolBookSanPin" w:hAnsi="Times New Roman" w:cs="Times New Roman"/>
          <w:sz w:val="24"/>
          <w:szCs w:val="24"/>
        </w:rPr>
        <w:t>Рассказы (один по выбору). Например, «Чудик», «Стенька Разин», «Критики»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5.6.2. </w:t>
      </w:r>
      <w:r w:rsidRPr="00990C77">
        <w:rPr>
          <w:rFonts w:ascii="Times New Roman" w:eastAsia="SchoolBookSanPin" w:hAnsi="Times New Roman" w:cs="Times New Roman"/>
          <w:bCs/>
          <w:sz w:val="24"/>
          <w:szCs w:val="24"/>
        </w:rPr>
        <w:t xml:space="preserve">Стихотворения отечественных поэтов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веков </w:t>
      </w:r>
      <w:r w:rsidRPr="00990C77">
        <w:rPr>
          <w:rFonts w:ascii="Times New Roman" w:eastAsia="SchoolBookSanPin" w:hAnsi="Times New Roman" w:cs="Times New Roman"/>
          <w:sz w:val="24"/>
          <w:szCs w:val="24"/>
        </w:rPr>
        <w:t xml:space="preserve">(не менее четырёх стихотворений двух поэтов). Например, стихотворения М.И. Цветаевой, </w:t>
      </w:r>
      <w:r w:rsidRPr="00990C77">
        <w:rPr>
          <w:rFonts w:ascii="Times New Roman" w:eastAsia="SchoolBookSanPin" w:hAnsi="Times New Roman" w:cs="Times New Roman"/>
          <w:sz w:val="24"/>
          <w:szCs w:val="24"/>
        </w:rPr>
        <w:br/>
        <w:t>Е.А. Евтушенко, Б.А. Ахмадулиной, Ю.Д. Левитанского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5.6.3. </w:t>
      </w:r>
      <w:r w:rsidRPr="00990C77">
        <w:rPr>
          <w:rFonts w:ascii="Times New Roman" w:eastAsia="SchoolBookSanPin" w:hAnsi="Times New Roman" w:cs="Times New Roman"/>
          <w:bCs/>
          <w:sz w:val="24"/>
          <w:szCs w:val="24"/>
        </w:rPr>
        <w:t xml:space="preserve">Произведения отечественных прозаиков второй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w:t>
      </w:r>
      <w:r w:rsidRPr="00990C77">
        <w:rPr>
          <w:rFonts w:ascii="Times New Roman" w:eastAsia="SchoolBookSanPin" w:hAnsi="Times New Roman" w:cs="Times New Roman"/>
          <w:bCs/>
          <w:sz w:val="24"/>
          <w:szCs w:val="24"/>
        </w:rPr>
        <w:noBreakHyphen/>
        <w:t xml:space="preserve"> начала </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(не менее двух). Например, произведения Ф.А. Абрамова, </w:t>
      </w:r>
      <w:r w:rsidRPr="00990C77">
        <w:rPr>
          <w:rFonts w:ascii="Times New Roman" w:eastAsia="SchoolBookSanPin" w:hAnsi="Times New Roman" w:cs="Times New Roman"/>
          <w:sz w:val="24"/>
          <w:szCs w:val="24"/>
        </w:rPr>
        <w:br/>
        <w:t>В.П. Астафьева, В.И. Белова, Ф.А. Искандера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5.6.4. </w:t>
      </w:r>
      <w:r w:rsidRPr="00990C77">
        <w:rPr>
          <w:rFonts w:ascii="Times New Roman" w:eastAsia="SchoolBookSanPin" w:hAnsi="Times New Roman" w:cs="Times New Roman"/>
          <w:bCs/>
          <w:sz w:val="24"/>
          <w:szCs w:val="24"/>
        </w:rPr>
        <w:t xml:space="preserve">Тема взаимоотношения поколений, становления человека, выбора </w:t>
      </w:r>
      <w:r w:rsidRPr="00990C77">
        <w:rPr>
          <w:rFonts w:ascii="Times New Roman" w:eastAsia="SchoolBookSanPin" w:hAnsi="Times New Roman" w:cs="Times New Roman"/>
          <w:bCs/>
          <w:sz w:val="24"/>
          <w:szCs w:val="24"/>
        </w:rPr>
        <w:br/>
        <w:t xml:space="preserve">им жизненного пути </w:t>
      </w:r>
      <w:r w:rsidRPr="00990C77">
        <w:rPr>
          <w:rFonts w:ascii="Times New Roman" w:eastAsia="SchoolBookSanPin" w:hAnsi="Times New Roman" w:cs="Times New Roman"/>
          <w:sz w:val="24"/>
          <w:szCs w:val="24"/>
        </w:rPr>
        <w:t xml:space="preserve">(не менее двух произведений современных отечественных </w:t>
      </w:r>
      <w:r w:rsidRPr="00990C77">
        <w:rPr>
          <w:rFonts w:ascii="Times New Roman" w:eastAsia="SchoolBookSanPin" w:hAnsi="Times New Roman" w:cs="Times New Roman"/>
          <w:sz w:val="24"/>
          <w:szCs w:val="24"/>
        </w:rPr>
        <w:br/>
        <w:t xml:space="preserve">и зарубежных писателей). Например, Л.Л. Волкова. «Всем выйти из кадра», </w:t>
      </w:r>
      <w:r w:rsidRPr="00990C77">
        <w:rPr>
          <w:rFonts w:ascii="Times New Roman" w:eastAsia="SchoolBookSanPin" w:hAnsi="Times New Roman" w:cs="Times New Roman"/>
          <w:sz w:val="24"/>
          <w:szCs w:val="24"/>
        </w:rPr>
        <w:br/>
        <w:t xml:space="preserve">Т.В. Михеева. «Лёгкие горы», У. Старк. «Умеешь ли ты свистеть, Йоханна?»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5.7. Зарубежная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М. де Сервантес Сааведра</w:t>
      </w:r>
      <w:r w:rsidRPr="00990C77">
        <w:rPr>
          <w:rFonts w:ascii="Times New Roman" w:eastAsia="SchoolBookSanPin" w:hAnsi="Times New Roman" w:cs="Times New Roman"/>
          <w:sz w:val="24"/>
          <w:szCs w:val="24"/>
        </w:rPr>
        <w:t xml:space="preserve">. Роман «Хитроумный идальго Дон </w:t>
      </w:r>
      <w:r w:rsidRPr="00990C77">
        <w:rPr>
          <w:rFonts w:ascii="Times New Roman" w:eastAsia="SchoolBookSanPin" w:hAnsi="Times New Roman" w:cs="Times New Roman"/>
          <w:position w:val="1"/>
          <w:sz w:val="24"/>
          <w:szCs w:val="24"/>
        </w:rPr>
        <w:t>Кихот Ламанчский» (главы).</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Зарубежная новеллистика </w:t>
      </w:r>
      <w:r w:rsidRPr="00990C77">
        <w:rPr>
          <w:rFonts w:ascii="Times New Roman" w:eastAsia="SchoolBookSanPin" w:hAnsi="Times New Roman" w:cs="Times New Roman"/>
          <w:sz w:val="24"/>
          <w:szCs w:val="24"/>
        </w:rPr>
        <w:t xml:space="preserve">(одно-два произведения по выбору). Например, </w:t>
      </w:r>
      <w:r w:rsidRPr="00990C77">
        <w:rPr>
          <w:rFonts w:ascii="Times New Roman" w:eastAsia="SchoolBookSanPin" w:hAnsi="Times New Roman" w:cs="Times New Roman"/>
          <w:sz w:val="24"/>
          <w:szCs w:val="24"/>
        </w:rPr>
        <w:br/>
        <w:t>П. Мериме. «Маттео Фальконе»; О. Генри. «Дары волхвов», «Последний лист».</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 де Сент Экзюпери. </w:t>
      </w:r>
      <w:r w:rsidRPr="00990C77">
        <w:rPr>
          <w:rFonts w:ascii="Times New Roman" w:eastAsia="SchoolBookSanPin" w:hAnsi="Times New Roman" w:cs="Times New Roman"/>
          <w:sz w:val="24"/>
          <w:szCs w:val="24"/>
        </w:rPr>
        <w:t>Повесть-сказка «Маленький принц».</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6. Содержание обучения в 8 классе.</w:t>
      </w:r>
    </w:p>
    <w:p w:rsidR="00990C77" w:rsidRPr="00990C77" w:rsidRDefault="00990C77" w:rsidP="00990C77">
      <w:pPr>
        <w:widowControl w:val="0"/>
        <w:tabs>
          <w:tab w:val="center" w:pos="5457"/>
        </w:tabs>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6.1. Древнерусская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Житийная литература </w:t>
      </w:r>
      <w:r w:rsidRPr="00990C77">
        <w:rPr>
          <w:rFonts w:ascii="Times New Roman" w:eastAsia="SchoolBookSanPin" w:hAnsi="Times New Roman" w:cs="Times New Roman"/>
          <w:sz w:val="24"/>
          <w:szCs w:val="24"/>
        </w:rPr>
        <w:t>(одно произведение по выбору). Например, «Житие Сергия Радонежского», «Житие протопопа Аввакума, им самим написанное».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6.2. Литература </w:t>
      </w:r>
      <w:r w:rsidRPr="00990C77">
        <w:rPr>
          <w:rFonts w:ascii="Times New Roman" w:eastAsia="OfficinaSansBoldITC" w:hAnsi="Times New Roman" w:cs="Times New Roman"/>
          <w:sz w:val="24"/>
          <w:szCs w:val="24"/>
          <w:lang w:val="en-US"/>
        </w:rPr>
        <w:t>XVIII</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Д.И. Фонвизин. </w:t>
      </w:r>
      <w:r w:rsidRPr="00990C77">
        <w:rPr>
          <w:rFonts w:ascii="Times New Roman" w:eastAsia="SchoolBookSanPin" w:hAnsi="Times New Roman" w:cs="Times New Roman"/>
          <w:sz w:val="24"/>
          <w:szCs w:val="24"/>
        </w:rPr>
        <w:t>Комедия «Недоросль».</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6.3.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А.С. Пушкин.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«К Чаадаеву», «Анчар» и другие «Маленькие трагедии» (одна пьеса по выбору). Например, «Моцарт и Сальери», «Каменный гость». Роман «Капитанская дочка».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М.Ю. Лермонтов.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 xml:space="preserve">«Я не хочу, </w:t>
      </w:r>
      <w:r w:rsidRPr="00990C77">
        <w:rPr>
          <w:rFonts w:ascii="Times New Roman" w:eastAsia="SchoolBookSanPin" w:hAnsi="Times New Roman" w:cs="Times New Roman"/>
          <w:position w:val="1"/>
          <w:sz w:val="24"/>
          <w:szCs w:val="24"/>
        </w:rPr>
        <w:br/>
      </w:r>
      <w:r w:rsidRPr="00990C77">
        <w:rPr>
          <w:rFonts w:ascii="Times New Roman" w:eastAsia="SchoolBookSanPin" w:hAnsi="Times New Roman" w:cs="Times New Roman"/>
          <w:position w:val="1"/>
          <w:sz w:val="24"/>
          <w:szCs w:val="24"/>
        </w:rPr>
        <w:lastRenderedPageBreak/>
        <w:t xml:space="preserve">чтоб свет узнал…», «Из-под таинственной, холодной полумаски…», «Нищий» </w:t>
      </w:r>
      <w:r w:rsidRPr="00990C77">
        <w:rPr>
          <w:rFonts w:ascii="Times New Roman" w:eastAsia="SchoolBookSanPin" w:hAnsi="Times New Roman" w:cs="Times New Roman"/>
          <w:position w:val="1"/>
          <w:sz w:val="24"/>
          <w:szCs w:val="24"/>
        </w:rPr>
        <w:br/>
        <w:t>и другие. Поэма «Мцыри».</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Н.В. Гоголь. </w:t>
      </w:r>
      <w:r w:rsidRPr="00990C77">
        <w:rPr>
          <w:rFonts w:ascii="Times New Roman" w:eastAsia="SchoolBookSanPin" w:hAnsi="Times New Roman" w:cs="Times New Roman"/>
          <w:sz w:val="24"/>
          <w:szCs w:val="24"/>
        </w:rPr>
        <w:t>Повесть «Шинель». Комедия «Ревизор».</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6.4. 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 xml:space="preserve">Повести (одна по выбору). Например, «Ася», </w:t>
      </w:r>
      <w:r w:rsidRPr="00990C77">
        <w:rPr>
          <w:rFonts w:ascii="Times New Roman" w:eastAsia="SchoolBookSanPin" w:hAnsi="Times New Roman" w:cs="Times New Roman"/>
          <w:position w:val="1"/>
          <w:sz w:val="24"/>
          <w:szCs w:val="24"/>
        </w:rPr>
        <w:t>«Первая любовь».</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Ф.М. Достоевский. </w:t>
      </w:r>
      <w:r w:rsidRPr="00990C77">
        <w:rPr>
          <w:rFonts w:ascii="Times New Roman" w:eastAsia="SchoolBookSanPin" w:hAnsi="Times New Roman" w:cs="Times New Roman"/>
          <w:sz w:val="24"/>
          <w:szCs w:val="24"/>
        </w:rPr>
        <w:t xml:space="preserve">«Бедные люди», «Белые ночи» (одно произведение </w:t>
      </w:r>
      <w:r w:rsidRPr="00990C77">
        <w:rPr>
          <w:rFonts w:ascii="Times New Roman" w:eastAsia="SchoolBookSanPin" w:hAnsi="Times New Roman" w:cs="Times New Roman"/>
          <w:sz w:val="24"/>
          <w:szCs w:val="24"/>
        </w:rPr>
        <w:br/>
        <w:t>по выбору).</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Л.Н. Толстой. </w:t>
      </w:r>
      <w:r w:rsidRPr="00990C77">
        <w:rPr>
          <w:rFonts w:ascii="Times New Roman" w:eastAsia="SchoolBookSanPin" w:hAnsi="Times New Roman" w:cs="Times New Roman"/>
          <w:sz w:val="24"/>
          <w:szCs w:val="24"/>
        </w:rPr>
        <w:t>Повести и рассказы (одно произведение по выбору). Например, «Отрочество» (главы).</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6.5. Литература первой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писателей русского зарубежья </w:t>
      </w:r>
      <w:r w:rsidRPr="00990C77">
        <w:rPr>
          <w:rFonts w:ascii="Times New Roman" w:eastAsia="SchoolBookSanPin" w:hAnsi="Times New Roman" w:cs="Times New Roman"/>
          <w:sz w:val="24"/>
          <w:szCs w:val="24"/>
        </w:rPr>
        <w:t>(не менее двух по выбору). Например, произведения И.С. Шмелёва, М.А. Осоргина, В.В. Набокова, Н. Тэффи, А.Т. Аверченко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Поэзия первой половины ХХ века </w:t>
      </w:r>
      <w:r w:rsidRPr="00990C77">
        <w:rPr>
          <w:rFonts w:ascii="Times New Roman" w:eastAsia="SchoolBookSanPin" w:hAnsi="Times New Roman" w:cs="Times New Roman"/>
          <w:sz w:val="24"/>
          <w:szCs w:val="24"/>
        </w:rPr>
        <w:t xml:space="preserve">(не менее трёх стихотворений на тему «Человек и эпоха» по выбору). Например, стихотворения В.В. Маяковского, </w:t>
      </w:r>
      <w:r w:rsidRPr="00990C77">
        <w:rPr>
          <w:rFonts w:ascii="Times New Roman" w:eastAsia="SchoolBookSanPin" w:hAnsi="Times New Roman" w:cs="Times New Roman"/>
          <w:sz w:val="24"/>
          <w:szCs w:val="24"/>
        </w:rPr>
        <w:br/>
        <w:t>М.И. Цветаевой, О.Э. Мандельштама, Б.Л. Пастернака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М.А. Булгаков </w:t>
      </w:r>
      <w:r w:rsidRPr="00990C77">
        <w:rPr>
          <w:rFonts w:ascii="Times New Roman" w:eastAsia="SchoolBookSanPin" w:hAnsi="Times New Roman" w:cs="Times New Roman"/>
          <w:sz w:val="24"/>
          <w:szCs w:val="24"/>
        </w:rPr>
        <w:t xml:space="preserve">(одна повесть по выбору). Например, «Собачье сердце»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6.6. Литература второй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А.Т. Твардовский. </w:t>
      </w:r>
      <w:r w:rsidRPr="00990C77">
        <w:rPr>
          <w:rFonts w:ascii="Times New Roman" w:eastAsia="SchoolBookSanPin" w:hAnsi="Times New Roman" w:cs="Times New Roman"/>
          <w:sz w:val="24"/>
          <w:szCs w:val="24"/>
        </w:rPr>
        <w:t>Поэма «Василий Тёркин» (главы «Переправа», «Гармонь», «Два солдата», «Поединок»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М.А. Шолохов. </w:t>
      </w:r>
      <w:r w:rsidRPr="00990C77">
        <w:rPr>
          <w:rFonts w:ascii="Times New Roman" w:eastAsia="SchoolBookSanPin" w:hAnsi="Times New Roman" w:cs="Times New Roman"/>
          <w:sz w:val="24"/>
          <w:szCs w:val="24"/>
        </w:rPr>
        <w:t>Рассказ «Судьба человека».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А.И. Солженицын. </w:t>
      </w:r>
      <w:r w:rsidRPr="00990C77">
        <w:rPr>
          <w:rFonts w:ascii="Times New Roman" w:eastAsia="SchoolBookSanPin" w:hAnsi="Times New Roman" w:cs="Times New Roman"/>
          <w:sz w:val="24"/>
          <w:szCs w:val="24"/>
        </w:rPr>
        <w:t>Рассказ «Матрёнин двор».</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отечественных прозаиков второй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 xml:space="preserve">(не менее двух произведений). Например, произведения Е.И. Носова, </w:t>
      </w:r>
      <w:r w:rsidRPr="00990C77">
        <w:rPr>
          <w:rFonts w:ascii="Times New Roman" w:eastAsia="SchoolBookSanPin" w:hAnsi="Times New Roman" w:cs="Times New Roman"/>
          <w:sz w:val="24"/>
          <w:szCs w:val="24"/>
        </w:rPr>
        <w:br/>
        <w:t>А.Н. и Б.Н. Стругацких, В.Ф. Тендрякова, Б.П. Екимова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отечественных и зарубежных прозаиков второй половины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Поэзия второй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w:t>
      </w:r>
      <w:r w:rsidRPr="00990C77">
        <w:rPr>
          <w:rFonts w:ascii="Times New Roman" w:eastAsia="SchoolBookSanPin" w:hAnsi="Times New Roman" w:cs="Times New Roman"/>
          <w:bCs/>
          <w:sz w:val="24"/>
          <w:szCs w:val="24"/>
        </w:rPr>
        <w:noBreakHyphen/>
        <w:t xml:space="preserve"> начала </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(не менее трёх стихотворений). Например, стихотворения Н.А. Заболоцкого, М.А. Светлова, М.В. Исаковского, К.М. Симонова, Р.Г. Гамзатова, Б.Ш. Окуджавы, В.С. Высоцкого, </w:t>
      </w:r>
      <w:r w:rsidRPr="00990C77">
        <w:rPr>
          <w:rFonts w:ascii="Times New Roman" w:eastAsia="SchoolBookSanPin" w:hAnsi="Times New Roman" w:cs="Times New Roman"/>
          <w:sz w:val="24"/>
          <w:szCs w:val="24"/>
        </w:rPr>
        <w:br/>
        <w:t xml:space="preserve">А.А. Вознесенского, Е.А. Евтушенко, Р.И. Рождественского, И.А. Бродского, </w:t>
      </w:r>
      <w:r w:rsidRPr="00990C77">
        <w:rPr>
          <w:rFonts w:ascii="Times New Roman" w:eastAsia="SchoolBookSanPin" w:hAnsi="Times New Roman" w:cs="Times New Roman"/>
          <w:sz w:val="24"/>
          <w:szCs w:val="24"/>
        </w:rPr>
        <w:br/>
        <w:t>А.С. Кушнера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lastRenderedPageBreak/>
        <w:t>6.7. Зарубежная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У. Шекспир. </w:t>
      </w:r>
      <w:r w:rsidRPr="00990C77">
        <w:rPr>
          <w:rFonts w:ascii="Times New Roman" w:eastAsia="SchoolBookSanPin" w:hAnsi="Times New Roman" w:cs="Times New Roman"/>
          <w:sz w:val="24"/>
          <w:szCs w:val="24"/>
        </w:rPr>
        <w:t xml:space="preserve">Сонеты (один-два по выбору). Например, № 66 </w:t>
      </w:r>
      <w:r w:rsidRPr="00990C77">
        <w:rPr>
          <w:rFonts w:ascii="Times New Roman" w:eastAsia="SchoolBookSanPin" w:hAnsi="Times New Roman" w:cs="Times New Roman"/>
          <w:position w:val="1"/>
          <w:sz w:val="24"/>
          <w:szCs w:val="24"/>
        </w:rPr>
        <w:t>«Измучась всем, я умереть хочу…», № 130 «Её глаза на звёзды не похожи…» и другие. Трагедия «Ромео и Джульетта» (фрагменты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Ж.-Б. Мольер. </w:t>
      </w:r>
      <w:r w:rsidRPr="00990C77">
        <w:rPr>
          <w:rFonts w:ascii="Times New Roman" w:eastAsia="SchoolBookSanPin" w:hAnsi="Times New Roman" w:cs="Times New Roman"/>
          <w:sz w:val="24"/>
          <w:szCs w:val="24"/>
        </w:rPr>
        <w:t>Комедия «Мещанин во дворянстве» (фрагменты по выбору).</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 Содержание обучения в 9 классе.</w:t>
      </w:r>
    </w:p>
    <w:p w:rsidR="00990C77" w:rsidRPr="00990C77" w:rsidRDefault="00990C77" w:rsidP="00990C77">
      <w:pPr>
        <w:widowControl w:val="0"/>
        <w:tabs>
          <w:tab w:val="center" w:pos="5457"/>
        </w:tabs>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7.1. Древнерусская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 «Слово о полку Игореве».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7.2. Литература </w:t>
      </w:r>
      <w:r w:rsidRPr="00990C77">
        <w:rPr>
          <w:rFonts w:ascii="Times New Roman" w:eastAsia="OfficinaSansBoldITC" w:hAnsi="Times New Roman" w:cs="Times New Roman"/>
          <w:sz w:val="24"/>
          <w:szCs w:val="24"/>
          <w:lang w:val="en-US"/>
        </w:rPr>
        <w:t>XVIII</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М.В. Ломоносов. </w:t>
      </w:r>
      <w:r w:rsidRPr="00990C77">
        <w:rPr>
          <w:rFonts w:ascii="Times New Roman" w:eastAsia="SchoolBookSanPin" w:hAnsi="Times New Roman" w:cs="Times New Roman"/>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Г.Р. Державин. </w:t>
      </w:r>
      <w:r w:rsidRPr="00990C77">
        <w:rPr>
          <w:rFonts w:ascii="Times New Roman" w:eastAsia="SchoolBookSanPin" w:hAnsi="Times New Roman" w:cs="Times New Roman"/>
          <w:sz w:val="24"/>
          <w:szCs w:val="24"/>
        </w:rPr>
        <w:t xml:space="preserve">Стихотворения (два по выбору). Например, </w:t>
      </w:r>
      <w:r w:rsidRPr="00990C77">
        <w:rPr>
          <w:rFonts w:ascii="Times New Roman" w:eastAsia="SchoolBookSanPin" w:hAnsi="Times New Roman" w:cs="Times New Roman"/>
          <w:position w:val="1"/>
          <w:sz w:val="24"/>
          <w:szCs w:val="24"/>
        </w:rPr>
        <w:t xml:space="preserve">«Властителям </w:t>
      </w:r>
      <w:r w:rsidRPr="00990C77">
        <w:rPr>
          <w:rFonts w:ascii="Times New Roman" w:eastAsia="SchoolBookSanPin" w:hAnsi="Times New Roman" w:cs="Times New Roman"/>
          <w:position w:val="1"/>
          <w:sz w:val="24"/>
          <w:szCs w:val="24"/>
        </w:rPr>
        <w:br/>
        <w:t>и судиям», «Памятник»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Н.М. Карамзин. </w:t>
      </w:r>
      <w:r w:rsidRPr="00990C77">
        <w:rPr>
          <w:rFonts w:ascii="Times New Roman" w:eastAsia="SchoolBookSanPin" w:hAnsi="Times New Roman" w:cs="Times New Roman"/>
          <w:sz w:val="24"/>
          <w:szCs w:val="24"/>
        </w:rPr>
        <w:t>Повесть «Бедная Лиза».</w:t>
      </w:r>
    </w:p>
    <w:p w:rsidR="00990C77" w:rsidRPr="00990C77" w:rsidRDefault="00990C77" w:rsidP="00990C77">
      <w:pPr>
        <w:widowControl w:val="0"/>
        <w:spacing w:after="0" w:line="360" w:lineRule="auto"/>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            7.3.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7.4.1. </w:t>
      </w:r>
      <w:r w:rsidRPr="00990C77">
        <w:rPr>
          <w:rFonts w:ascii="Times New Roman" w:eastAsia="SchoolBookSanPin" w:hAnsi="Times New Roman" w:cs="Times New Roman"/>
          <w:bCs/>
          <w:sz w:val="24"/>
          <w:szCs w:val="24"/>
        </w:rPr>
        <w:t xml:space="preserve">В.А. Жуковский. </w:t>
      </w:r>
      <w:r w:rsidRPr="00990C77">
        <w:rPr>
          <w:rFonts w:ascii="Times New Roman" w:eastAsia="SchoolBookSanPin" w:hAnsi="Times New Roman" w:cs="Times New Roman"/>
          <w:sz w:val="24"/>
          <w:szCs w:val="24"/>
        </w:rPr>
        <w:t>Баллады, элегии (одна-две по выбору). Например, «Светлана», «Невыразимое», «Море»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7.4.2. </w:t>
      </w:r>
      <w:r w:rsidRPr="00990C77">
        <w:rPr>
          <w:rFonts w:ascii="Times New Roman" w:eastAsia="SchoolBookSanPin" w:hAnsi="Times New Roman" w:cs="Times New Roman"/>
          <w:bCs/>
          <w:sz w:val="24"/>
          <w:szCs w:val="24"/>
        </w:rPr>
        <w:t xml:space="preserve">А.С. Грибоедов. </w:t>
      </w:r>
      <w:r w:rsidRPr="00990C77">
        <w:rPr>
          <w:rFonts w:ascii="Times New Roman" w:eastAsia="SchoolBookSanPin" w:hAnsi="Times New Roman" w:cs="Times New Roman"/>
          <w:sz w:val="24"/>
          <w:szCs w:val="24"/>
        </w:rPr>
        <w:t>Комедия «Горе от ума».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7.4.3. </w:t>
      </w:r>
      <w:r w:rsidRPr="00990C77">
        <w:rPr>
          <w:rFonts w:ascii="Times New Roman" w:eastAsia="SchoolBookSanPin" w:hAnsi="Times New Roman" w:cs="Times New Roman"/>
          <w:bCs/>
          <w:sz w:val="24"/>
          <w:szCs w:val="24"/>
        </w:rPr>
        <w:t xml:space="preserve">Поэзия пушкинской эпохи. </w:t>
      </w:r>
      <w:r w:rsidRPr="00990C77">
        <w:rPr>
          <w:rFonts w:ascii="Times New Roman" w:eastAsia="SchoolBookSanPin" w:hAnsi="Times New Roman" w:cs="Times New Roman"/>
          <w:sz w:val="24"/>
          <w:szCs w:val="24"/>
        </w:rPr>
        <w:t xml:space="preserve">К.Н. Батюшков, А.А. Дельвиг, </w:t>
      </w:r>
      <w:r w:rsidRPr="00990C77">
        <w:rPr>
          <w:rFonts w:ascii="Times New Roman" w:eastAsia="SchoolBookSanPin" w:hAnsi="Times New Roman" w:cs="Times New Roman"/>
          <w:sz w:val="24"/>
          <w:szCs w:val="24"/>
        </w:rPr>
        <w:br/>
        <w:t>Н.М. Языков, Е.А. Баратынский (не менее трёх стихотворений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7.4.4. </w:t>
      </w:r>
      <w:r w:rsidRPr="00990C77">
        <w:rPr>
          <w:rFonts w:ascii="Times New Roman" w:eastAsia="SchoolBookSanPin" w:hAnsi="Times New Roman" w:cs="Times New Roman"/>
          <w:bCs/>
          <w:sz w:val="24"/>
          <w:szCs w:val="24"/>
        </w:rPr>
        <w:t xml:space="preserve">А.С. Пушкин. </w:t>
      </w:r>
      <w:r w:rsidRPr="00990C77">
        <w:rPr>
          <w:rFonts w:ascii="Times New Roman" w:eastAsia="SchoolBookSanPin" w:hAnsi="Times New Roman" w:cs="Times New Roman"/>
          <w:sz w:val="24"/>
          <w:szCs w:val="24"/>
        </w:rPr>
        <w:t xml:space="preserve">Стихотворения. Например, «Бесы», «Брожу ли я вдоль улиц шумных…», «…Вновь я посетил…», «Из Пиндемонти», «К морю», «К***» </w:t>
      </w:r>
      <w:r w:rsidRPr="00990C77">
        <w:rPr>
          <w:rFonts w:ascii="Times New Roman" w:eastAsia="SchoolBookSanPin" w:hAnsi="Times New Roman" w:cs="Times New Roman"/>
          <w:sz w:val="24"/>
          <w:szCs w:val="24"/>
        </w:rPr>
        <w:br/>
        <w:t>(«Я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7.4.5. </w:t>
      </w:r>
      <w:r w:rsidRPr="00990C77">
        <w:rPr>
          <w:rFonts w:ascii="Times New Roman" w:eastAsia="SchoolBookSanPin" w:hAnsi="Times New Roman" w:cs="Times New Roman"/>
          <w:bCs/>
          <w:sz w:val="24"/>
          <w:szCs w:val="24"/>
        </w:rPr>
        <w:t xml:space="preserve">М.Ю. Лермонтов. </w:t>
      </w:r>
      <w:r w:rsidRPr="00990C77">
        <w:rPr>
          <w:rFonts w:ascii="Times New Roman" w:eastAsia="SchoolBookSanPin" w:hAnsi="Times New Roman" w:cs="Times New Roman"/>
          <w:sz w:val="24"/>
          <w:szCs w:val="24"/>
        </w:rPr>
        <w:t xml:space="preserve">Стихотворения. Например, «Выхожу один </w:t>
      </w:r>
      <w:r w:rsidRPr="00990C77">
        <w:rPr>
          <w:rFonts w:ascii="Times New Roman" w:eastAsia="SchoolBookSanPin" w:hAnsi="Times New Roman" w:cs="Times New Roman"/>
          <w:sz w:val="24"/>
          <w:szCs w:val="24"/>
        </w:rPr>
        <w:br/>
        <w:t xml:space="preserve">я на дорогу…», «Дума», «И скучно и грустно», «Как часто, пёстрою толпою окружён…», «Молитва» («Я, Матерь Божия, ныне с молитвою…»), «Нет, не тебя </w:t>
      </w:r>
      <w:r w:rsidRPr="00990C77">
        <w:rPr>
          <w:rFonts w:ascii="Times New Roman" w:eastAsia="SchoolBookSanPin" w:hAnsi="Times New Roman" w:cs="Times New Roman"/>
          <w:sz w:val="24"/>
          <w:szCs w:val="24"/>
        </w:rPr>
        <w:br/>
        <w:t xml:space="preserve">так пылко я люблю…», </w:t>
      </w:r>
      <w:r w:rsidRPr="00990C77">
        <w:rPr>
          <w:rFonts w:ascii="Times New Roman" w:eastAsia="SchoolBookSanPin" w:hAnsi="Times New Roman" w:cs="Times New Roman"/>
          <w:position w:val="1"/>
          <w:sz w:val="24"/>
          <w:szCs w:val="24"/>
        </w:rPr>
        <w:t>«Нет,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lastRenderedPageBreak/>
        <w:t>7.4.6. </w:t>
      </w:r>
      <w:r w:rsidRPr="00990C77">
        <w:rPr>
          <w:rFonts w:ascii="Times New Roman" w:eastAsia="SchoolBookSanPin" w:hAnsi="Times New Roman" w:cs="Times New Roman"/>
          <w:bCs/>
          <w:sz w:val="24"/>
          <w:szCs w:val="24"/>
        </w:rPr>
        <w:t xml:space="preserve">Н.В. Гоголь. </w:t>
      </w:r>
      <w:r w:rsidRPr="00990C77">
        <w:rPr>
          <w:rFonts w:ascii="Times New Roman" w:eastAsia="SchoolBookSanPin" w:hAnsi="Times New Roman" w:cs="Times New Roman"/>
          <w:sz w:val="24"/>
          <w:szCs w:val="24"/>
        </w:rPr>
        <w:t>Поэма «Мёртвые души».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7.4.7. </w:t>
      </w:r>
      <w:r w:rsidRPr="00990C77">
        <w:rPr>
          <w:rFonts w:ascii="Times New Roman" w:eastAsia="SchoolBookSanPin" w:hAnsi="Times New Roman" w:cs="Times New Roman"/>
          <w:bCs/>
          <w:sz w:val="24"/>
          <w:szCs w:val="24"/>
        </w:rPr>
        <w:t xml:space="preserve">Отечественная проза первой половины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 в. </w:t>
      </w:r>
      <w:r w:rsidRPr="00990C77">
        <w:rPr>
          <w:rFonts w:ascii="Times New Roman" w:eastAsia="SchoolBookSanPin" w:hAnsi="Times New Roman" w:cs="Times New Roman"/>
          <w:sz w:val="24"/>
          <w:szCs w:val="24"/>
        </w:rP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7.5. Зарубежная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Данте. </w:t>
      </w:r>
      <w:r w:rsidRPr="00990C77">
        <w:rPr>
          <w:rFonts w:ascii="Times New Roman" w:eastAsia="SchoolBookSanPin" w:hAnsi="Times New Roman" w:cs="Times New Roman"/>
          <w:sz w:val="24"/>
          <w:szCs w:val="24"/>
        </w:rPr>
        <w:t>«Божественная комедия» (не менее двух фрагментов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У. Шекспир. </w:t>
      </w:r>
      <w:r w:rsidRPr="00990C77">
        <w:rPr>
          <w:rFonts w:ascii="Times New Roman" w:eastAsia="SchoolBookSanPin" w:hAnsi="Times New Roman" w:cs="Times New Roman"/>
          <w:sz w:val="24"/>
          <w:szCs w:val="24"/>
        </w:rPr>
        <w:t>Трагедия «Гамлет» (фрагменты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И.-В. Гёте. </w:t>
      </w:r>
      <w:r w:rsidRPr="00990C77">
        <w:rPr>
          <w:rFonts w:ascii="Times New Roman" w:eastAsia="SchoolBookSanPin" w:hAnsi="Times New Roman" w:cs="Times New Roman"/>
          <w:sz w:val="24"/>
          <w:szCs w:val="24"/>
        </w:rPr>
        <w:t>Трагедия «Фауст» (не менее двух фрагментов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Дж. Г. Байрон. </w:t>
      </w:r>
      <w:r w:rsidRPr="00990C77">
        <w:rPr>
          <w:rFonts w:ascii="Times New Roman" w:eastAsia="SchoolBookSanPin" w:hAnsi="Times New Roman" w:cs="Times New Roman"/>
          <w:sz w:val="24"/>
          <w:szCs w:val="24"/>
        </w:rPr>
        <w:t xml:space="preserve">Стихотворения (одно по выбору). Например, </w:t>
      </w:r>
      <w:r w:rsidRPr="00990C77">
        <w:rPr>
          <w:rFonts w:ascii="Times New Roman" w:eastAsia="SchoolBookSanPin" w:hAnsi="Times New Roman" w:cs="Times New Roman"/>
          <w:position w:val="1"/>
          <w:sz w:val="24"/>
          <w:szCs w:val="24"/>
        </w:rPr>
        <w:t>«Душа моя мрачна. Скорей, певец, скорей!..», «Прощание Наполеона» и другие Поэма «Паломничество Чайльд-Гарольда»</w:t>
      </w:r>
      <w:r w:rsidRPr="00990C77">
        <w:rPr>
          <w:rFonts w:ascii="Times New Roman" w:eastAsia="SchoolBookSanPin" w:hAnsi="Times New Roman" w:cs="Times New Roman"/>
          <w:sz w:val="24"/>
          <w:szCs w:val="24"/>
        </w:rPr>
        <w:t xml:space="preserve"> (</w:t>
      </w:r>
      <w:r w:rsidRPr="00990C77">
        <w:rPr>
          <w:rFonts w:ascii="Times New Roman" w:eastAsia="SchoolBookSanPin" w:hAnsi="Times New Roman" w:cs="Times New Roman"/>
          <w:position w:val="1"/>
          <w:sz w:val="24"/>
          <w:szCs w:val="24"/>
        </w:rPr>
        <w:t>не менее одного фрагмента по выбору).</w:t>
      </w:r>
    </w:p>
    <w:p w:rsid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Зарубежная проза первой половины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 в. </w:t>
      </w:r>
      <w:r w:rsidRPr="00990C77">
        <w:rPr>
          <w:rFonts w:ascii="Times New Roman" w:eastAsia="SchoolBookSanPin" w:hAnsi="Times New Roman" w:cs="Times New Roman"/>
          <w:sz w:val="24"/>
          <w:szCs w:val="24"/>
        </w:rPr>
        <w:t>(одно произведение по выбору). Например, произведения Э.Т.А. Гофмана, В. Гюго, В. Скотта и другие.</w:t>
      </w:r>
    </w:p>
    <w:p w:rsidR="00F52134" w:rsidRPr="00F52134" w:rsidRDefault="00882E8F" w:rsidP="00F52134">
      <w:pPr>
        <w:keepNext/>
        <w:keepLines/>
        <w:widowControl w:val="0"/>
        <w:spacing w:after="0" w:line="360" w:lineRule="auto"/>
        <w:ind w:firstLine="708"/>
        <w:outlineLvl w:val="0"/>
        <w:rPr>
          <w:rFonts w:ascii="Times New Roman" w:eastAsia="Times New Roman" w:hAnsi="Times New Roman" w:cs="Times New Roman"/>
          <w:b/>
          <w:sz w:val="24"/>
          <w:szCs w:val="24"/>
          <w:lang w:eastAsia="x-none"/>
        </w:rPr>
      </w:pPr>
      <w:r>
        <w:rPr>
          <w:rFonts w:ascii="Times New Roman" w:eastAsia="SchoolBookSanPin" w:hAnsi="Times New Roman" w:cs="Times New Roman"/>
          <w:b/>
          <w:sz w:val="24"/>
          <w:szCs w:val="24"/>
          <w:lang w:eastAsia="x-none"/>
        </w:rPr>
        <w:t>3</w:t>
      </w:r>
      <w:r w:rsidR="00F52134" w:rsidRPr="00F52134">
        <w:rPr>
          <w:rFonts w:ascii="Times New Roman" w:eastAsia="SchoolBookSanPin" w:hAnsi="Times New Roman" w:cs="Times New Roman"/>
          <w:b/>
          <w:sz w:val="24"/>
          <w:szCs w:val="24"/>
          <w:lang w:eastAsia="x-none"/>
        </w:rPr>
        <w:t>. Федеральная рабочая программа по учебному предмету «История».</w:t>
      </w:r>
      <w:r w:rsidR="00F52134" w:rsidRPr="00F52134">
        <w:rPr>
          <w:rFonts w:ascii="Times New Roman" w:eastAsia="Times New Roman" w:hAnsi="Times New Roman" w:cs="Times New Roman"/>
          <w:b/>
          <w:sz w:val="24"/>
          <w:szCs w:val="24"/>
          <w:lang w:eastAsia="x-none"/>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SchoolBookSanPin" w:hAnsi="Times New Roman" w:cs="Times New Roman"/>
          <w:sz w:val="24"/>
          <w:szCs w:val="24"/>
        </w:rPr>
        <w:t>2. </w:t>
      </w:r>
      <w:r w:rsidRPr="00F52134">
        <w:rPr>
          <w:rFonts w:ascii="Times New Roman" w:eastAsia="OfficinaSansBoldITC" w:hAnsi="Times New Roman" w:cs="Times New Roman"/>
          <w:sz w:val="24"/>
          <w:szCs w:val="24"/>
        </w:rPr>
        <w:t>Пояснительная записка.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2.1. 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2.2.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w:t>
      </w:r>
      <w:r w:rsidRPr="00F52134">
        <w:rPr>
          <w:rFonts w:ascii="Times New Roman" w:eastAsia="SchoolBookSanPin" w:hAnsi="Times New Roman" w:cs="Times New Roman"/>
          <w:sz w:val="24"/>
          <w:szCs w:val="24"/>
        </w:rPr>
        <w:lastRenderedPageBreak/>
        <w:t>прошлого, настоящего и будущего.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2.4. Целью школьного исторического образования является формирование </w:t>
      </w:r>
      <w:r w:rsidRPr="00F52134">
        <w:rPr>
          <w:rFonts w:ascii="Times New Roman" w:eastAsia="SchoolBookSanPin" w:hAnsi="Times New Roman" w:cs="Times New Roman"/>
          <w:sz w:val="24"/>
          <w:szCs w:val="24"/>
        </w:rPr>
        <w:br/>
        <w:t>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2.5. </w:t>
      </w:r>
      <w:r w:rsidRPr="00F52134">
        <w:rPr>
          <w:rFonts w:ascii="Times New Roman" w:eastAsia="SchoolBookSanPin" w:hAnsi="Times New Roman" w:cs="Times New Roman"/>
          <w:position w:val="1"/>
          <w:sz w:val="24"/>
          <w:szCs w:val="24"/>
        </w:rPr>
        <w:t>Задачами изучения истории являются: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воспитание учащихся в духе патриотизма, уважения к своему Отечеству </w:t>
      </w:r>
      <w:r w:rsidRPr="00F52134">
        <w:rPr>
          <w:rFonts w:ascii="Times New Roman" w:eastAsia="SchoolBookSanPin" w:hAnsi="Times New Roman" w:cs="Times New Roman"/>
          <w:position w:val="1"/>
          <w:sz w:val="24"/>
          <w:szCs w:val="24"/>
        </w:rPr>
        <w:noBreakHyphen/>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формирование у школьников умений применять исторические знания </w:t>
      </w:r>
      <w:r w:rsidRPr="00F52134">
        <w:rPr>
          <w:rFonts w:ascii="Times New Roman" w:eastAsia="SchoolBookSanPin" w:hAnsi="Times New Roman" w:cs="Times New Roman"/>
          <w:position w:val="1"/>
          <w:sz w:val="24"/>
          <w:szCs w:val="24"/>
        </w:rPr>
        <w:br/>
        <w:t>в учебной и внешкольной деятельности, в современном поликультурном, полиэтничном и многоконфессиональном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2.6. Общее число часов, рекомендованных для изучения истории, – 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2.7. Последовательность изучения тем в рамках программы по истории </w:t>
      </w:r>
      <w:r w:rsidRPr="00F52134">
        <w:rPr>
          <w:rFonts w:ascii="Times New Roman" w:eastAsia="SchoolBookSanPin" w:hAnsi="Times New Roman" w:cs="Times New Roman"/>
          <w:sz w:val="24"/>
          <w:szCs w:val="24"/>
        </w:rPr>
        <w:br/>
        <w:t>в пределах одного класса может варьироваться.</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Таблица 1</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Структура и последовательность изучения курсов </w:t>
      </w:r>
      <w:r w:rsidRPr="00F52134">
        <w:rPr>
          <w:rFonts w:ascii="Times New Roman" w:eastAsia="SchoolBookSanPin" w:hAnsi="Times New Roman" w:cs="Times New Roman"/>
          <w:bCs/>
          <w:sz w:val="24"/>
          <w:szCs w:val="24"/>
        </w:rPr>
        <w:br/>
        <w:t>в рамках учебного предмета «История»</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p>
    <w:tbl>
      <w:tblPr>
        <w:tblW w:w="10024" w:type="dxa"/>
        <w:tblInd w:w="112" w:type="dxa"/>
        <w:tblLayout w:type="fixed"/>
        <w:tblCellMar>
          <w:left w:w="113" w:type="dxa"/>
          <w:right w:w="113" w:type="dxa"/>
        </w:tblCellMar>
        <w:tblLook w:val="01E0" w:firstRow="1" w:lastRow="1" w:firstColumn="1" w:lastColumn="1" w:noHBand="0" w:noVBand="0"/>
      </w:tblPr>
      <w:tblGrid>
        <w:gridCol w:w="852"/>
        <w:gridCol w:w="7229"/>
        <w:gridCol w:w="1943"/>
      </w:tblGrid>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4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Класс</w:t>
            </w:r>
          </w:p>
        </w:tc>
        <w:tc>
          <w:tcPr>
            <w:tcW w:w="7229"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4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Курсы в рамках учебного предмета «История»</w:t>
            </w:r>
          </w:p>
        </w:tc>
        <w:tc>
          <w:tcPr>
            <w:tcW w:w="1943"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учебных часов</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Всеобщая история. История Древнего мира</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68</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Средних веков. </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История России. От Руси к Российскому государству</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23</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45</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нового времени. Конец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История России. Россия 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от великого княжества к царству</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rPr>
              <w:t>2</w:t>
            </w:r>
            <w:r w:rsidRPr="00F52134">
              <w:rPr>
                <w:rFonts w:ascii="Times New Roman" w:eastAsia="SchoolBookSanPin" w:hAnsi="Times New Roman" w:cs="Times New Roman"/>
                <w:sz w:val="24"/>
                <w:szCs w:val="24"/>
                <w:lang w:val="en-US"/>
              </w:rPr>
              <w:t>3</w:t>
            </w:r>
          </w:p>
          <w:p w:rsidR="00F52134" w:rsidRPr="00F52134" w:rsidRDefault="00F52134" w:rsidP="00F52134">
            <w:pPr>
              <w:widowControl w:val="0"/>
              <w:spacing w:after="0" w:line="360" w:lineRule="auto"/>
              <w:rPr>
                <w:rFonts w:ascii="Times New Roman" w:eastAsia="Calibri" w:hAnsi="Times New Roman" w:cs="Times New Roman"/>
                <w:sz w:val="24"/>
                <w:szCs w:val="24"/>
                <w:lang w:val="en-US"/>
              </w:rPr>
            </w:pPr>
          </w:p>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45</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8</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нового времени.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История России. Россия в конце </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вв.: </w:t>
            </w:r>
            <w:r w:rsidRPr="00F52134">
              <w:rPr>
                <w:rFonts w:ascii="Times New Roman" w:eastAsia="SchoolBookSanPin" w:hAnsi="Times New Roman" w:cs="Times New Roman"/>
                <w:sz w:val="24"/>
                <w:szCs w:val="24"/>
              </w:rPr>
              <w:br/>
              <w:t>от царства к империи</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23</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45</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нового времени.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начало ХХ в.</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История России. Российская империя в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ХХ в.</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68 </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Модуль «Введение в новейшую историю России»</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14</w:t>
            </w:r>
          </w:p>
        </w:tc>
      </w:tr>
    </w:tbl>
    <w:p w:rsidR="00F52134" w:rsidRPr="00F52134" w:rsidRDefault="00F52134" w:rsidP="00F52134">
      <w:pPr>
        <w:widowControl w:val="0"/>
        <w:spacing w:after="0" w:line="312" w:lineRule="auto"/>
        <w:ind w:firstLine="709"/>
        <w:rPr>
          <w:rFonts w:ascii="Times New Roman" w:eastAsia="OfficinaSansBoldITC" w:hAnsi="Times New Roman" w:cs="Times New Roman"/>
          <w:sz w:val="24"/>
          <w:szCs w:val="24"/>
        </w:rPr>
      </w:pPr>
    </w:p>
    <w:p w:rsidR="00F52134" w:rsidRPr="00F52134" w:rsidRDefault="00F52134" w:rsidP="00F52134">
      <w:pPr>
        <w:widowControl w:val="0"/>
        <w:spacing w:after="0" w:line="31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  Содержание обучения в 5 классе.</w:t>
      </w:r>
    </w:p>
    <w:p w:rsidR="00F52134" w:rsidRPr="00F52134" w:rsidRDefault="00F52134" w:rsidP="00F52134">
      <w:pPr>
        <w:widowControl w:val="0"/>
        <w:spacing w:after="0" w:line="31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3.1. История Древнего мира. </w:t>
      </w:r>
    </w:p>
    <w:p w:rsidR="00F52134" w:rsidRPr="00F52134" w:rsidRDefault="00F52134" w:rsidP="00F52134">
      <w:pPr>
        <w:widowControl w:val="0"/>
        <w:spacing w:after="0" w:line="31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Что изучает история. Источники исторических знаний. Специальные (вспомогательные) исторические дисциплины. Историческая хронология (счет лет «до н. э.» и </w:t>
      </w:r>
      <w:r w:rsidRPr="00F52134">
        <w:rPr>
          <w:rFonts w:ascii="Times New Roman" w:eastAsia="SchoolBookSanPin" w:hAnsi="Times New Roman" w:cs="Times New Roman"/>
          <w:position w:val="1"/>
          <w:sz w:val="24"/>
          <w:szCs w:val="24"/>
        </w:rPr>
        <w:t>«н. э.»). Историческая карта.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Calibri" w:hAnsi="Times New Roman" w:cs="Times New Roman"/>
          <w:sz w:val="24"/>
          <w:szCs w:val="24"/>
        </w:rPr>
        <w:t>3</w:t>
      </w:r>
      <w:r w:rsidRPr="00F52134">
        <w:rPr>
          <w:rFonts w:ascii="Times New Roman" w:eastAsia="OfficinaSansBoldITC" w:hAnsi="Times New Roman" w:cs="Times New Roman"/>
          <w:sz w:val="24"/>
          <w:szCs w:val="24"/>
        </w:rPr>
        <w:t xml:space="preserve">.2. Первобытность.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Разложение первобытнообщинных отношений. На пороге цивилизации.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 Древний мир.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Понятие и хронологические рамки истории Древнего мира. Карта Древнего мира.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Calibri" w:hAnsi="Times New Roman" w:cs="Times New Roman"/>
          <w:sz w:val="24"/>
          <w:szCs w:val="24"/>
        </w:rPr>
        <w:t>149.</w:t>
      </w:r>
      <w:r w:rsidRPr="00F52134">
        <w:rPr>
          <w:rFonts w:ascii="Times New Roman" w:eastAsia="OfficinaSansBoldITC" w:hAnsi="Times New Roman" w:cs="Times New Roman"/>
          <w:sz w:val="24"/>
          <w:szCs w:val="24"/>
        </w:rPr>
        <w:t xml:space="preserve">3.3.1. Древний Восток.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Понятие «Древний Восток». Карта древневосточного мира.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3.3.2. Древний Египет.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Природа Египта. Условия жизни и занятия древних египтян. Возникновение </w:t>
      </w:r>
      <w:r w:rsidRPr="00F52134">
        <w:rPr>
          <w:rFonts w:ascii="Times New Roman" w:eastAsia="SchoolBookSanPin" w:hAnsi="Times New Roman" w:cs="Times New Roman"/>
          <w:sz w:val="24"/>
          <w:szCs w:val="24"/>
        </w:rPr>
        <w:lastRenderedPageBreak/>
        <w:t>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Отношения Египта с соседними народами. Египетское войско. Завоевательные походы фараонов; Тутмос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Могущество Египта при Рамсесе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3.3.3. Древние цивилизации Месопотамии.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Древний Вавилон. Царь Хаммурапи и его законы.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Ассирия. Завоевания ассирийцев. Создание сильной державы. Культурные сокровища Ниневии. Гибель империи.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Усиление Нововавилонского царства. Легендарные памятники города Вавилона.</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3.3.4. Восточное Средиземноморье в древности.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3.3.5. Персидская держава.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Завоевания персов. Государство Ахеменидов. Великие цари: Кир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Великий,  Дарий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Расширение территории державы. Государственное устройство. Центр </w:t>
      </w:r>
      <w:r w:rsidRPr="00F52134">
        <w:rPr>
          <w:rFonts w:ascii="Times New Roman" w:eastAsia="SchoolBookSanPin" w:hAnsi="Times New Roman" w:cs="Times New Roman"/>
          <w:sz w:val="24"/>
          <w:szCs w:val="24"/>
        </w:rPr>
        <w:br/>
        <w:t>и сатрапии, управление империей. Религия персов.</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3.3.6. Древняя Индия.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3.3.7. Древний Китай.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w:t>
      </w:r>
      <w:r w:rsidRPr="00F52134">
        <w:rPr>
          <w:rFonts w:ascii="Times New Roman" w:eastAsia="SchoolBookSanPin" w:hAnsi="Times New Roman" w:cs="Times New Roman"/>
          <w:sz w:val="24"/>
          <w:szCs w:val="24"/>
        </w:rPr>
        <w:lastRenderedPageBreak/>
        <w:t>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 Древняя Греция. Эллинизм.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3.3.8.1. Древнейшая Греция.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3.3.8.2. Греческие полисы.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Подъём хозяйственной жизни после «тёмных веков». Развитие земледелия </w:t>
      </w:r>
      <w:r w:rsidRPr="00F52134">
        <w:rPr>
          <w:rFonts w:ascii="Times New Roman" w:eastAsia="SchoolBookSanPin" w:hAnsi="Times New Roman" w:cs="Times New Roman"/>
          <w:sz w:val="24"/>
          <w:szCs w:val="24"/>
        </w:rPr>
        <w:br/>
        <w:t xml:space="preserve">и ремесла. Становление полисов, их политическое устройство. Аристократия </w:t>
      </w:r>
      <w:r w:rsidRPr="00F52134">
        <w:rPr>
          <w:rFonts w:ascii="Times New Roman" w:eastAsia="SchoolBookSanPin" w:hAnsi="Times New Roman" w:cs="Times New Roman"/>
          <w:sz w:val="24"/>
          <w:szCs w:val="24"/>
        </w:rPr>
        <w:br/>
        <w:t>и демос. Великая греческая колонизация. Метрополии и колонии.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Афины: утверждение демократии. Законы Солона. Реформы Клисфена, </w:t>
      </w:r>
      <w:r w:rsidRPr="00F52134">
        <w:rPr>
          <w:rFonts w:ascii="Times New Roman" w:eastAsia="SchoolBookSanPin" w:hAnsi="Times New Roman" w:cs="Times New Roman"/>
          <w:sz w:val="24"/>
          <w:szCs w:val="24"/>
        </w:rPr>
        <w:br/>
        <w:t>их значение. Спарта: основные группы населения, политическое устройство. Организация военного дела. Спартанское воспитание.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3.3.8.3. Культура Древней Греции.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3.3.8.4. Македонские завоевания. Эллинизм.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Возвышение Македонии. Политика Филиппа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Главенство Македонии </w:t>
      </w:r>
      <w:r w:rsidRPr="00F52134">
        <w:rPr>
          <w:rFonts w:ascii="Times New Roman" w:eastAsia="SchoolBookSanPin" w:hAnsi="Times New Roman" w:cs="Times New Roman"/>
          <w:sz w:val="24"/>
          <w:szCs w:val="24"/>
        </w:rPr>
        <w:br/>
        <w:t xml:space="preserve">над греческими полисами. Коринфский союз. Александр Македонский </w:t>
      </w:r>
      <w:r w:rsidRPr="00F52134">
        <w:rPr>
          <w:rFonts w:ascii="Times New Roman" w:eastAsia="SchoolBookSanPin" w:hAnsi="Times New Roman" w:cs="Times New Roman"/>
          <w:sz w:val="24"/>
          <w:szCs w:val="24"/>
        </w:rPr>
        <w:br/>
        <w:t>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 Древний Рим.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lastRenderedPageBreak/>
        <w:t xml:space="preserve">3.3.9.1. Возникновение Римского государства.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3.3.9.2. Римские завоевания в Средиземноморье.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3.3.9.3. Поздняя Римская республика. Гражданские войны.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3.3.9.4. Расцвет и падение Римской империи.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w:t>
      </w:r>
      <w:r w:rsidRPr="00F52134">
        <w:rPr>
          <w:rFonts w:ascii="Times New Roman" w:eastAsia="SchoolBookSanPin" w:hAnsi="Times New Roman" w:cs="Times New Roman"/>
          <w:sz w:val="24"/>
          <w:szCs w:val="24"/>
        </w:rPr>
        <w:br/>
        <w:t xml:space="preserve">и распространение христианства. Император Константин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перенос столицы </w:t>
      </w:r>
      <w:r w:rsidRPr="00F52134">
        <w:rPr>
          <w:rFonts w:ascii="Times New Roman" w:eastAsia="SchoolBookSanPin" w:hAnsi="Times New Roman" w:cs="Times New Roman"/>
          <w:sz w:val="24"/>
          <w:szCs w:val="24"/>
        </w:rPr>
        <w:br/>
        <w:t>в Константинополь. Разделение Римской империи на Западную и Восточную части.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Начало Великого переселения народов. Рим и варвары. Падение Западной Римской империи.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3.3.9.5. Культура Древнего Рима.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3.3.9.6. 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Историческое и культурное наследие цивилизаций Древнего мира.</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  Содержание обучения в 6 классе.</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4.1. Всеобщая история. История Средних веков.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Средние века: понятие, хронологические рамки и периодизация Средневековья.</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4.1.2. Народы Европы в раннее Средневековье.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Франкское государство в </w:t>
      </w:r>
      <w:r w:rsidRPr="00F52134">
        <w:rPr>
          <w:rFonts w:ascii="Times New Roman" w:eastAsia="SchoolBookSanPin" w:hAnsi="Times New Roman" w:cs="Times New Roman"/>
          <w:sz w:val="24"/>
          <w:szCs w:val="24"/>
          <w:lang w:val="en-US"/>
        </w:rPr>
        <w:t>VIII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IX</w:t>
      </w:r>
      <w:r w:rsidRPr="00F52134">
        <w:rPr>
          <w:rFonts w:ascii="Times New Roman" w:eastAsia="SchoolBookSanPin" w:hAnsi="Times New Roman" w:cs="Times New Roman"/>
          <w:sz w:val="24"/>
          <w:szCs w:val="24"/>
        </w:rPr>
        <w:t xml:space="preserve"> вв. Усиление власти майордомов. </w:t>
      </w:r>
      <w:r w:rsidRPr="00F52134">
        <w:rPr>
          <w:rFonts w:ascii="Times New Roman" w:eastAsia="SchoolBookSanPin" w:hAnsi="Times New Roman" w:cs="Times New Roman"/>
          <w:sz w:val="24"/>
          <w:szCs w:val="24"/>
        </w:rPr>
        <w:br/>
        <w:t>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4.1.3. Византийская империя в </w:t>
      </w:r>
      <w:r w:rsidRPr="00F52134">
        <w:rPr>
          <w:rFonts w:ascii="Times New Roman" w:eastAsia="OfficinaSansBoldITC" w:hAnsi="Times New Roman" w:cs="Times New Roman"/>
          <w:sz w:val="24"/>
          <w:szCs w:val="24"/>
          <w:lang w:val="en-US"/>
        </w:rPr>
        <w:t>VI</w:t>
      </w:r>
      <w:r w:rsidRPr="00F52134">
        <w:rPr>
          <w:rFonts w:ascii="Times New Roman" w:eastAsia="OfficinaSansBoldITC" w:hAnsi="Times New Roman" w:cs="Times New Roman"/>
          <w:sz w:val="24"/>
          <w:szCs w:val="24"/>
        </w:rPr>
        <w:t>‒Х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4.1.4. Арабы в </w:t>
      </w:r>
      <w:r w:rsidRPr="00F52134">
        <w:rPr>
          <w:rFonts w:ascii="Times New Roman" w:eastAsia="OfficinaSansBoldITC" w:hAnsi="Times New Roman" w:cs="Times New Roman"/>
          <w:sz w:val="24"/>
          <w:szCs w:val="24"/>
          <w:lang w:val="en-US"/>
        </w:rPr>
        <w:t>VI</w:t>
      </w:r>
      <w:r w:rsidRPr="00F52134">
        <w:rPr>
          <w:rFonts w:ascii="Times New Roman" w:eastAsia="OfficinaSansBoldITC" w:hAnsi="Times New Roman" w:cs="Times New Roman"/>
          <w:sz w:val="24"/>
          <w:szCs w:val="24"/>
        </w:rPr>
        <w:t>‒Х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4.1.5. Средневековое европейское общество.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Города ‒ центры ремесла, торговли, культуры. Население городов. Цехи </w:t>
      </w:r>
      <w:r w:rsidRPr="00F52134">
        <w:rPr>
          <w:rFonts w:ascii="Times New Roman" w:eastAsia="SchoolBookSanPin" w:hAnsi="Times New Roman" w:cs="Times New Roman"/>
          <w:sz w:val="24"/>
          <w:szCs w:val="24"/>
        </w:rPr>
        <w:br/>
        <w:t xml:space="preserve">и гильдии. Городское управление. Борьба городов за самоуправление. Средневековые города-республики. Развитие торговли. Ярмарки. Торговые пути </w:t>
      </w:r>
      <w:r w:rsidRPr="00F52134">
        <w:rPr>
          <w:rFonts w:ascii="Times New Roman" w:eastAsia="SchoolBookSanPin" w:hAnsi="Times New Roman" w:cs="Times New Roman"/>
          <w:sz w:val="24"/>
          <w:szCs w:val="24"/>
        </w:rPr>
        <w:br/>
        <w:t>в Средиземноморье и на Балтике. Ганза. Облик средневековых городов. Образ жизни и быт горожан.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Церковь и духовенство. Разделение христианства на католицизм </w:t>
      </w:r>
      <w:r w:rsidRPr="00F52134">
        <w:rPr>
          <w:rFonts w:ascii="Times New Roman" w:eastAsia="SchoolBookSanPin" w:hAnsi="Times New Roman" w:cs="Times New Roman"/>
          <w:sz w:val="24"/>
          <w:szCs w:val="24"/>
        </w:rPr>
        <w:br/>
        <w:t>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4.1.6. Государства Европы в Х</w:t>
      </w:r>
      <w:r w:rsidRPr="00F52134">
        <w:rPr>
          <w:rFonts w:ascii="Times New Roman" w:eastAsia="OfficinaSansBoldITC" w:hAnsi="Times New Roman" w:cs="Times New Roman"/>
          <w:sz w:val="24"/>
          <w:szCs w:val="24"/>
          <w:lang w:val="en-US"/>
        </w:rPr>
        <w:t>II</w:t>
      </w:r>
      <w:r w:rsidRPr="00F52134">
        <w:rPr>
          <w:rFonts w:ascii="Times New Roman" w:eastAsia="OfficinaSansBoldITC" w:hAnsi="Times New Roman" w:cs="Times New Roman"/>
          <w:sz w:val="24"/>
          <w:szCs w:val="24"/>
        </w:rPr>
        <w:t>‒Х</w:t>
      </w:r>
      <w:r w:rsidRPr="00F52134">
        <w:rPr>
          <w:rFonts w:ascii="Times New Roman" w:eastAsia="OfficinaSansBoldITC" w:hAnsi="Times New Roman" w:cs="Times New Roman"/>
          <w:sz w:val="24"/>
          <w:szCs w:val="24"/>
          <w:lang w:val="en-US"/>
        </w:rPr>
        <w:t>V</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‒Х</w:t>
      </w:r>
      <w:r w:rsidRPr="00F52134">
        <w:rPr>
          <w:rFonts w:ascii="Times New Roman" w:eastAsia="SchoolBookSanPin" w:hAnsi="Times New Roman" w:cs="Times New Roman"/>
          <w:sz w:val="24"/>
          <w:szCs w:val="24"/>
          <w:lang w:val="en-US"/>
        </w:rPr>
        <w:t>V</w:t>
      </w:r>
      <w:r w:rsidRPr="00F52134">
        <w:rPr>
          <w:rFonts w:ascii="Times New Roman" w:eastAsia="SchoolBookSanPin" w:hAnsi="Times New Roman" w:cs="Times New Roman"/>
          <w:sz w:val="24"/>
          <w:szCs w:val="24"/>
        </w:rPr>
        <w:t xml:space="preserve"> вв. </w:t>
      </w:r>
      <w:r w:rsidRPr="00F52134">
        <w:rPr>
          <w:rFonts w:ascii="Times New Roman" w:eastAsia="SchoolBookSanPin" w:hAnsi="Times New Roman" w:cs="Times New Roman"/>
          <w:sz w:val="24"/>
          <w:szCs w:val="24"/>
        </w:rPr>
        <w:lastRenderedPageBreak/>
        <w:t xml:space="preserve">Польско-литовское государство в </w:t>
      </w:r>
      <w:r w:rsidRPr="00F52134">
        <w:rPr>
          <w:rFonts w:ascii="Times New Roman" w:eastAsia="SchoolBookSanPin" w:hAnsi="Times New Roman" w:cs="Times New Roman"/>
          <w:sz w:val="24"/>
          <w:szCs w:val="24"/>
          <w:lang w:val="en-US"/>
        </w:rPr>
        <w:t>XIV</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вв. Реконкиста и образование централизованных государств на Пиренейском полуострове. Итальянские государства в </w:t>
      </w:r>
      <w:r w:rsidRPr="00F52134">
        <w:rPr>
          <w:rFonts w:ascii="Times New Roman" w:eastAsia="SchoolBookSanPin" w:hAnsi="Times New Roman" w:cs="Times New Roman"/>
          <w:sz w:val="24"/>
          <w:szCs w:val="24"/>
          <w:lang w:val="en-US"/>
        </w:rPr>
        <w:t>XII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вв. Развитие экономики в европейских странах в период зрелого Средневековья. Обострение социальных противоречий в Х</w:t>
      </w:r>
      <w:r w:rsidRPr="00F52134">
        <w:rPr>
          <w:rFonts w:ascii="Times New Roman" w:eastAsia="SchoolBookSanPin" w:hAnsi="Times New Roman" w:cs="Times New Roman"/>
          <w:sz w:val="24"/>
          <w:szCs w:val="24"/>
          <w:lang w:val="en-US"/>
        </w:rPr>
        <w:t>IV</w:t>
      </w:r>
      <w:r w:rsidRPr="00F52134">
        <w:rPr>
          <w:rFonts w:ascii="Times New Roman" w:eastAsia="SchoolBookSanPin" w:hAnsi="Times New Roman" w:cs="Times New Roman"/>
          <w:sz w:val="24"/>
          <w:szCs w:val="24"/>
        </w:rPr>
        <w:t xml:space="preserve"> в. (Жакерия, восстание Уота Тайлера). Гуситское движение в Чехии.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Византийская империя и славянские государства в Х</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‒Х</w:t>
      </w:r>
      <w:r w:rsidRPr="00F52134">
        <w:rPr>
          <w:rFonts w:ascii="Times New Roman" w:eastAsia="SchoolBookSanPin" w:hAnsi="Times New Roman" w:cs="Times New Roman"/>
          <w:sz w:val="24"/>
          <w:szCs w:val="24"/>
          <w:lang w:val="en-US"/>
        </w:rPr>
        <w:t>V</w:t>
      </w:r>
      <w:r w:rsidRPr="00F52134">
        <w:rPr>
          <w:rFonts w:ascii="Times New Roman" w:eastAsia="SchoolBookSanPin" w:hAnsi="Times New Roman" w:cs="Times New Roman"/>
          <w:sz w:val="24"/>
          <w:szCs w:val="24"/>
        </w:rPr>
        <w:t xml:space="preserve"> вв. Экспансия турок-османов. Османские завоевания на Балканах. Падение Константинополя.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4.1.7. Культура средневековой Европы.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4.1.8. Страны Востока в Средние века.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xml:space="preserve">: завоевания турок-османов (Балканы, падение Византии), управление империей, положение покоренных народов. </w:t>
      </w:r>
      <w:r w:rsidRPr="00F52134">
        <w:rPr>
          <w:rFonts w:ascii="Times New Roman" w:eastAsia="SchoolBookSanPin" w:hAnsi="Times New Roman" w:cs="Times New Roman"/>
          <w:bCs/>
          <w:sz w:val="24"/>
          <w:szCs w:val="24"/>
        </w:rPr>
        <w:t>Монгольская держава</w:t>
      </w:r>
      <w:r w:rsidRPr="00F52134">
        <w:rPr>
          <w:rFonts w:ascii="Times New Roman" w:eastAsia="SchoolBookSanPin" w:hAnsi="Times New Roman" w:cs="Times New Roman"/>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F52134">
        <w:rPr>
          <w:rFonts w:ascii="Times New Roman" w:eastAsia="SchoolBookSanPin" w:hAnsi="Times New Roman" w:cs="Times New Roman"/>
          <w:bCs/>
          <w:sz w:val="24"/>
          <w:szCs w:val="24"/>
        </w:rPr>
        <w:t>Китай</w:t>
      </w:r>
      <w:r w:rsidRPr="00F52134">
        <w:rPr>
          <w:rFonts w:ascii="Times New Roman" w:eastAsia="SchoolBookSanPin" w:hAnsi="Times New Roman" w:cs="Times New Roman"/>
          <w:sz w:val="24"/>
          <w:szCs w:val="24"/>
        </w:rPr>
        <w:t xml:space="preserve">: империи, правители и подданные, борьба против завоевателей. </w:t>
      </w:r>
      <w:r w:rsidRPr="00F52134">
        <w:rPr>
          <w:rFonts w:ascii="Times New Roman" w:eastAsia="SchoolBookSanPin" w:hAnsi="Times New Roman" w:cs="Times New Roman"/>
          <w:bCs/>
          <w:sz w:val="24"/>
          <w:szCs w:val="24"/>
        </w:rPr>
        <w:t xml:space="preserve">Япония </w:t>
      </w:r>
      <w:r w:rsidRPr="00F52134">
        <w:rPr>
          <w:rFonts w:ascii="Times New Roman" w:eastAsia="SchoolBookSanPin" w:hAnsi="Times New Roman" w:cs="Times New Roman"/>
          <w:sz w:val="24"/>
          <w:szCs w:val="24"/>
        </w:rPr>
        <w:t xml:space="preserve">в Средние века: образование государства, власть императоров и управление сёгунов. </w:t>
      </w:r>
      <w:r w:rsidRPr="00F52134">
        <w:rPr>
          <w:rFonts w:ascii="Times New Roman" w:eastAsia="SchoolBookSanPin" w:hAnsi="Times New Roman" w:cs="Times New Roman"/>
          <w:bCs/>
          <w:sz w:val="24"/>
          <w:szCs w:val="24"/>
        </w:rPr>
        <w:t>Индия</w:t>
      </w:r>
      <w:r w:rsidRPr="00F52134">
        <w:rPr>
          <w:rFonts w:ascii="Times New Roman" w:eastAsia="SchoolBookSanPin" w:hAnsi="Times New Roman" w:cs="Times New Roman"/>
          <w:sz w:val="24"/>
          <w:szCs w:val="24"/>
        </w:rPr>
        <w:t>: раздробленность индийских княжеств, вторжение мусульман, Делийский султанат.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Культура народов Востока. Литература. Архитектура. Традиционные искусства и ремесла.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4.1.9. Государства доколумбовой Америки в Средние века.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4.1.10. 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Историческое и культурное наследие Средних веков.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4.2. История России. От Руси к Российскому государству.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Роль и место России в мировой истории. Проблемы периодизации российской истории. Источники по истории России.</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4.2.2. Народы и государства на территории нашей страны </w:t>
      </w:r>
      <w:r w:rsidRPr="00F52134">
        <w:rPr>
          <w:rFonts w:ascii="Times New Roman" w:eastAsia="OfficinaSansBoldITC" w:hAnsi="Times New Roman" w:cs="Times New Roman"/>
          <w:position w:val="1"/>
          <w:sz w:val="24"/>
          <w:szCs w:val="24"/>
        </w:rPr>
        <w:t xml:space="preserve">в древности. Восточная Европа в середине </w:t>
      </w:r>
      <w:r w:rsidRPr="00F52134">
        <w:rPr>
          <w:rFonts w:ascii="Times New Roman" w:eastAsia="OfficinaSansBoldITC" w:hAnsi="Times New Roman" w:cs="Times New Roman"/>
          <w:position w:val="1"/>
          <w:sz w:val="24"/>
          <w:szCs w:val="24"/>
          <w:lang w:val="en-US"/>
        </w:rPr>
        <w:t>I</w:t>
      </w:r>
      <w:r w:rsidRPr="00F52134">
        <w:rPr>
          <w:rFonts w:ascii="Times New Roman" w:eastAsia="OfficinaSansBoldITC" w:hAnsi="Times New Roman" w:cs="Times New Roman"/>
          <w:position w:val="1"/>
          <w:sz w:val="24"/>
          <w:szCs w:val="24"/>
        </w:rPr>
        <w:t xml:space="preserve"> тыс. н. э.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Народы, проживавшие на этой территории до середины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тыс. до н. э. Скифы </w:t>
      </w:r>
      <w:r w:rsidRPr="00F52134">
        <w:rPr>
          <w:rFonts w:ascii="Times New Roman" w:eastAsia="SchoolBookSanPin" w:hAnsi="Times New Roman" w:cs="Times New Roman"/>
          <w:sz w:val="24"/>
          <w:szCs w:val="24"/>
        </w:rPr>
        <w:br/>
        <w:t>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Великое переселение народов. Миграция готов. Нашествие гуннов. Вопрос </w:t>
      </w:r>
      <w:r w:rsidRPr="00F52134">
        <w:rPr>
          <w:rFonts w:ascii="Times New Roman" w:eastAsia="SchoolBookSanPin" w:hAnsi="Times New Roman" w:cs="Times New Roman"/>
          <w:sz w:val="24"/>
          <w:szCs w:val="24"/>
        </w:rPr>
        <w:br/>
        <w:t>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p w:rsidR="00F52134" w:rsidRPr="00F52134" w:rsidRDefault="00F52134" w:rsidP="00F52134">
      <w:pPr>
        <w:widowControl w:val="0"/>
        <w:spacing w:after="0" w:line="360" w:lineRule="auto"/>
        <w:rPr>
          <w:rFonts w:ascii="Times New Roman" w:eastAsia="OfficinaSansBookITC" w:hAnsi="Times New Roman" w:cs="Times New Roman"/>
          <w:sz w:val="24"/>
          <w:szCs w:val="24"/>
        </w:rPr>
      </w:pPr>
      <w:r w:rsidRPr="00F52134">
        <w:rPr>
          <w:rFonts w:ascii="Times New Roman" w:eastAsia="Calibri" w:hAnsi="Times New Roman" w:cs="Times New Roman"/>
          <w:sz w:val="24"/>
          <w:szCs w:val="24"/>
        </w:rPr>
        <w:t xml:space="preserve">             </w:t>
      </w:r>
      <w:r w:rsidRPr="00F52134">
        <w:rPr>
          <w:rFonts w:ascii="Times New Roman" w:eastAsia="OfficinaSansBoldITC" w:hAnsi="Times New Roman" w:cs="Times New Roman"/>
          <w:sz w:val="24"/>
          <w:szCs w:val="24"/>
        </w:rPr>
        <w:t xml:space="preserve">4.2.3. Русь в </w:t>
      </w:r>
      <w:r w:rsidRPr="00F52134">
        <w:rPr>
          <w:rFonts w:ascii="Times New Roman" w:eastAsia="OfficinaSansBoldITC" w:hAnsi="Times New Roman" w:cs="Times New Roman"/>
          <w:sz w:val="24"/>
          <w:szCs w:val="24"/>
          <w:lang w:val="en-US"/>
        </w:rPr>
        <w:t>IX</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4.2.3.1. </w:t>
      </w:r>
      <w:r w:rsidRPr="00F52134">
        <w:rPr>
          <w:rFonts w:ascii="Times New Roman" w:eastAsia="SchoolBookSanPin" w:hAnsi="Times New Roman" w:cs="Times New Roman"/>
          <w:bCs/>
          <w:sz w:val="24"/>
          <w:szCs w:val="24"/>
        </w:rPr>
        <w:t xml:space="preserve">Образование государства Русь. </w:t>
      </w:r>
      <w:r w:rsidRPr="00F52134">
        <w:rPr>
          <w:rFonts w:ascii="Times New Roman" w:eastAsia="SchoolBookSanPi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тыс. н. э. Формирование новой политической и этнической карты континента.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Первые известия о Руси. Проблема образования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Русь. Скандинавы на Руси. Начало династии Рюриковичей.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w:t>
      </w:r>
      <w:r w:rsidRPr="00F52134">
        <w:rPr>
          <w:rFonts w:ascii="Times New Roman" w:eastAsia="SchoolBookSanPin" w:hAnsi="Times New Roman" w:cs="Times New Roman"/>
          <w:position w:val="1"/>
          <w:sz w:val="24"/>
          <w:szCs w:val="24"/>
        </w:rPr>
        <w:br/>
        <w:t>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Принятие христианства и его значение. Византийское наследие на Руси.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4.2.3.2. </w:t>
      </w:r>
      <w:r w:rsidRPr="00F52134">
        <w:rPr>
          <w:rFonts w:ascii="Times New Roman" w:eastAsia="SchoolBookSanPin" w:hAnsi="Times New Roman" w:cs="Times New Roman"/>
          <w:bCs/>
          <w:position w:val="1"/>
          <w:sz w:val="24"/>
          <w:szCs w:val="24"/>
        </w:rPr>
        <w:t xml:space="preserve">Русь в конце </w:t>
      </w:r>
      <w:r w:rsidRPr="00F52134">
        <w:rPr>
          <w:rFonts w:ascii="Times New Roman" w:eastAsia="SchoolBookSanPin" w:hAnsi="Times New Roman" w:cs="Times New Roman"/>
          <w:bCs/>
          <w:position w:val="1"/>
          <w:sz w:val="24"/>
          <w:szCs w:val="24"/>
          <w:lang w:val="en-US"/>
        </w:rPr>
        <w:t>X</w:t>
      </w:r>
      <w:r w:rsidRPr="00F52134">
        <w:rPr>
          <w:rFonts w:ascii="Times New Roman" w:eastAsia="SchoolBookSanPin" w:hAnsi="Times New Roman" w:cs="Times New Roman"/>
          <w:bCs/>
          <w:position w:val="1"/>
          <w:sz w:val="24"/>
          <w:szCs w:val="24"/>
        </w:rPr>
        <w:t xml:space="preserve"> ‒ начале </w:t>
      </w:r>
      <w:r w:rsidRPr="00F52134">
        <w:rPr>
          <w:rFonts w:ascii="Times New Roman" w:eastAsia="SchoolBookSanPin" w:hAnsi="Times New Roman" w:cs="Times New Roman"/>
          <w:bCs/>
          <w:position w:val="1"/>
          <w:sz w:val="24"/>
          <w:szCs w:val="24"/>
          <w:lang w:val="en-US"/>
        </w:rPr>
        <w:t>XII</w:t>
      </w:r>
      <w:r w:rsidRPr="00F52134">
        <w:rPr>
          <w:rFonts w:ascii="Times New Roman" w:eastAsia="SchoolBookSanPin" w:hAnsi="Times New Roman" w:cs="Times New Roman"/>
          <w:bCs/>
          <w:position w:val="1"/>
          <w:sz w:val="24"/>
          <w:szCs w:val="24"/>
        </w:rPr>
        <w:t xml:space="preserve"> в. </w:t>
      </w:r>
      <w:r w:rsidRPr="00F52134">
        <w:rPr>
          <w:rFonts w:ascii="Times New Roman" w:eastAsia="SchoolBookSanPin" w:hAnsi="Times New Roman" w:cs="Times New Roman"/>
          <w:position w:val="1"/>
          <w:sz w:val="24"/>
          <w:szCs w:val="24"/>
        </w:rPr>
        <w:t xml:space="preserve">Территория и население государства </w:t>
      </w:r>
      <w:r w:rsidRPr="00F52134">
        <w:rPr>
          <w:rFonts w:ascii="Times New Roman" w:eastAsia="SchoolBookSanPin" w:hAnsi="Times New Roman" w:cs="Times New Roman"/>
          <w:position w:val="1"/>
          <w:sz w:val="24"/>
          <w:szCs w:val="24"/>
        </w:rPr>
        <w:br/>
        <w:t>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Общественный строй Руси: дискуссии в исторической науке.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Князья, дружина. Духовенство. Городское население. Купцы.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Категории рядового и зависимого населения. Древнерусское право: Русская Правда, церковные уставы.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Русь в социально-политическом контексте Евразии. Внешняя политика </w:t>
      </w:r>
      <w:r w:rsidRPr="00F52134">
        <w:rPr>
          <w:rFonts w:ascii="Times New Roman" w:eastAsia="SchoolBookSanPin" w:hAnsi="Times New Roman" w:cs="Times New Roman"/>
          <w:position w:val="1"/>
          <w:sz w:val="24"/>
          <w:szCs w:val="24"/>
        </w:rPr>
        <w:br/>
        <w:t xml:space="preserve">и международные связи: отношения с Византией, печенегами, половцами </w:t>
      </w:r>
      <w:r w:rsidRPr="00F52134">
        <w:rPr>
          <w:rFonts w:ascii="Times New Roman" w:eastAsia="SchoolBookSanPin" w:hAnsi="Times New Roman" w:cs="Times New Roman"/>
          <w:position w:val="1"/>
          <w:sz w:val="24"/>
          <w:szCs w:val="24"/>
        </w:rPr>
        <w:br/>
        <w:t xml:space="preserve">(Дешт-и-Кипчак), странами Центральной, Западной и Северной Европы. Херсонес </w:t>
      </w:r>
      <w:r w:rsidRPr="00F52134">
        <w:rPr>
          <w:rFonts w:ascii="Times New Roman" w:eastAsia="SchoolBookSanPin" w:hAnsi="Times New Roman" w:cs="Times New Roman"/>
          <w:position w:val="1"/>
          <w:sz w:val="24"/>
          <w:szCs w:val="24"/>
        </w:rPr>
        <w:br/>
        <w:t>в культурных контактах Руси и Византии.</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Calibri" w:hAnsi="Times New Roman" w:cs="Times New Roman"/>
          <w:sz w:val="24"/>
          <w:szCs w:val="24"/>
        </w:rPr>
        <w:t xml:space="preserve">           </w:t>
      </w:r>
      <w:r w:rsidRPr="00F52134">
        <w:rPr>
          <w:rFonts w:ascii="Times New Roman" w:eastAsia="OfficinaSansBoldITC" w:hAnsi="Times New Roman" w:cs="Times New Roman"/>
          <w:sz w:val="24"/>
          <w:szCs w:val="24"/>
        </w:rPr>
        <w:t>4.2.3.3. </w:t>
      </w:r>
      <w:r w:rsidRPr="00F52134">
        <w:rPr>
          <w:rFonts w:ascii="Times New Roman" w:eastAsia="SchoolBookSanPin" w:hAnsi="Times New Roman" w:cs="Times New Roman"/>
          <w:bCs/>
          <w:position w:val="1"/>
          <w:sz w:val="24"/>
          <w:szCs w:val="24"/>
        </w:rPr>
        <w:t xml:space="preserve">Культурное пространство. </w:t>
      </w:r>
      <w:r w:rsidRPr="00F52134">
        <w:rPr>
          <w:rFonts w:ascii="Times New Roman" w:eastAsia="SchoolBookSanPin" w:hAnsi="Times New Roman" w:cs="Times New Roman"/>
          <w:position w:val="1"/>
          <w:sz w:val="24"/>
          <w:szCs w:val="24"/>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«Новгородская псалтирь». «Остромирово Евангелие». Появление древнерусской литературы. «Слово о Законе и Благодати». </w:t>
      </w:r>
      <w:r w:rsidRPr="00F52134">
        <w:rPr>
          <w:rFonts w:ascii="Times New Roman" w:eastAsia="SchoolBookSanPi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4.2.4. Русь в середине </w:t>
      </w:r>
      <w:r w:rsidRPr="00F52134">
        <w:rPr>
          <w:rFonts w:ascii="Times New Roman" w:eastAsia="OfficinaSansBoldITC" w:hAnsi="Times New Roman" w:cs="Times New Roman"/>
          <w:sz w:val="24"/>
          <w:szCs w:val="24"/>
          <w:lang w:val="en-US"/>
        </w:rPr>
        <w:t>XII</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w:t>
      </w:r>
      <w:r w:rsidRPr="00F52134">
        <w:rPr>
          <w:rFonts w:ascii="Times New Roman" w:eastAsia="SchoolBookSanPin" w:hAnsi="Times New Roman" w:cs="Times New Roman"/>
          <w:sz w:val="24"/>
          <w:szCs w:val="24"/>
        </w:rPr>
        <w:br/>
        <w:t>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4.2.5. Русские земли и их соседи в середине </w:t>
      </w:r>
      <w:r w:rsidRPr="00F52134">
        <w:rPr>
          <w:rFonts w:ascii="Times New Roman" w:eastAsia="OfficinaSansBoldITC" w:hAnsi="Times New Roman" w:cs="Times New Roman"/>
          <w:sz w:val="24"/>
          <w:szCs w:val="24"/>
          <w:lang w:val="en-US"/>
        </w:rPr>
        <w:t>XIII</w:t>
      </w:r>
      <w:r w:rsidRPr="00F52134">
        <w:rPr>
          <w:rFonts w:ascii="Times New Roman" w:eastAsia="OfficinaSansBoldITC" w:hAnsi="Times New Roman" w:cs="Times New Roman"/>
          <w:sz w:val="24"/>
          <w:szCs w:val="24"/>
        </w:rPr>
        <w:t xml:space="preserve"> ‒ </w:t>
      </w:r>
      <w:r w:rsidRPr="00F52134">
        <w:rPr>
          <w:rFonts w:ascii="Times New Roman" w:eastAsia="OfficinaSansBoldITC" w:hAnsi="Times New Roman" w:cs="Times New Roman"/>
          <w:sz w:val="24"/>
          <w:szCs w:val="24"/>
          <w:lang w:val="en-US"/>
        </w:rPr>
        <w:t>XIV</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Южные и западные русские земли. Возникновение Литовского государства </w:t>
      </w:r>
      <w:r w:rsidRPr="00F52134">
        <w:rPr>
          <w:rFonts w:ascii="Times New Roman" w:eastAsia="SchoolBookSanPin" w:hAnsi="Times New Roman" w:cs="Times New Roman"/>
          <w:sz w:val="24"/>
          <w:szCs w:val="24"/>
        </w:rPr>
        <w:br/>
        <w:t>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Перенос митрополичьей кафедры в Москву. Роль Православной церкви </w:t>
      </w:r>
      <w:r w:rsidRPr="00F52134">
        <w:rPr>
          <w:rFonts w:ascii="Times New Roman" w:eastAsia="SchoolBookSanPin" w:hAnsi="Times New Roman" w:cs="Times New Roman"/>
          <w:sz w:val="24"/>
          <w:szCs w:val="24"/>
        </w:rPr>
        <w:br/>
        <w:t xml:space="preserve">в ордынский период русской истории. Святитель Алексий Московский </w:t>
      </w:r>
      <w:r w:rsidRPr="00F52134">
        <w:rPr>
          <w:rFonts w:ascii="Times New Roman" w:eastAsia="SchoolBookSanPin" w:hAnsi="Times New Roman" w:cs="Times New Roman"/>
          <w:sz w:val="24"/>
          <w:szCs w:val="24"/>
        </w:rPr>
        <w:br/>
        <w:t>и преподобный Сергий Радонежский.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4.2.5.1. Народы и государства степной зоны Восточной Европы и Сибири </w:t>
      </w:r>
      <w:r w:rsidRPr="00F52134">
        <w:rPr>
          <w:rFonts w:ascii="Times New Roman" w:eastAsia="SchoolBookSanPin" w:hAnsi="Times New Roman" w:cs="Times New Roman"/>
          <w:bCs/>
          <w:sz w:val="24"/>
          <w:szCs w:val="24"/>
        </w:rPr>
        <w:br/>
        <w:t xml:space="preserve">в </w:t>
      </w:r>
      <w:r w:rsidRPr="00F52134">
        <w:rPr>
          <w:rFonts w:ascii="Times New Roman" w:eastAsia="SchoolBookSanPin" w:hAnsi="Times New Roman" w:cs="Times New Roman"/>
          <w:bCs/>
          <w:sz w:val="24"/>
          <w:szCs w:val="24"/>
          <w:lang w:val="en-US"/>
        </w:rPr>
        <w:t>XIII</w:t>
      </w:r>
      <w:r w:rsidRPr="00F52134">
        <w:rPr>
          <w:rFonts w:ascii="Times New Roman" w:eastAsia="SchoolBookSanPin" w:hAnsi="Times New Roman" w:cs="Times New Roman"/>
          <w:bCs/>
          <w:sz w:val="24"/>
          <w:szCs w:val="24"/>
        </w:rPr>
        <w:t>‒</w:t>
      </w:r>
      <w:r w:rsidRPr="00F52134">
        <w:rPr>
          <w:rFonts w:ascii="Times New Roman" w:eastAsia="SchoolBookSanPin" w:hAnsi="Times New Roman" w:cs="Times New Roman"/>
          <w:bCs/>
          <w:sz w:val="24"/>
          <w:szCs w:val="24"/>
          <w:lang w:val="en-US"/>
        </w:rPr>
        <w:t>XV</w:t>
      </w:r>
      <w:r w:rsidRPr="00F52134">
        <w:rPr>
          <w:rFonts w:ascii="Times New Roman" w:eastAsia="SchoolBookSanPin" w:hAnsi="Times New Roman" w:cs="Times New Roman"/>
          <w:bCs/>
          <w:sz w:val="24"/>
          <w:szCs w:val="24"/>
        </w:rPr>
        <w:t xml:space="preserve"> вв. </w:t>
      </w:r>
      <w:r w:rsidRPr="00F52134">
        <w:rPr>
          <w:rFonts w:ascii="Times New Roman" w:eastAsia="SchoolBookSanPi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F52134">
        <w:rPr>
          <w:rFonts w:ascii="Times New Roman" w:eastAsia="SchoolBookSanPin" w:hAnsi="Times New Roman" w:cs="Times New Roman"/>
          <w:sz w:val="24"/>
          <w:szCs w:val="24"/>
          <w:lang w:val="en-US"/>
        </w:rPr>
        <w:t>XIV</w:t>
      </w:r>
      <w:r w:rsidRPr="00F52134">
        <w:rPr>
          <w:rFonts w:ascii="Times New Roman" w:eastAsia="SchoolBookSanPin" w:hAnsi="Times New Roman" w:cs="Times New Roman"/>
          <w:sz w:val="24"/>
          <w:szCs w:val="24"/>
        </w:rPr>
        <w:t xml:space="preserve"> в., нашествие Тимура.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4.2.5.2. Культурное пространство. </w:t>
      </w:r>
      <w:r w:rsidRPr="00F52134">
        <w:rPr>
          <w:rFonts w:ascii="Times New Roman" w:eastAsia="SchoolBookSanPin" w:hAnsi="Times New Roman" w:cs="Times New Roman"/>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4.2.6. Формирование единого Русского государства в </w:t>
      </w:r>
      <w:r w:rsidRPr="00F52134">
        <w:rPr>
          <w:rFonts w:ascii="Times New Roman" w:eastAsia="OfficinaSansBoldITC" w:hAnsi="Times New Roman" w:cs="Times New Roman"/>
          <w:sz w:val="24"/>
          <w:szCs w:val="24"/>
          <w:lang w:val="en-US"/>
        </w:rPr>
        <w:t>XV</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 Василий Темный. Новгород и Псков в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Присоединение Новгорода и Твери. Ликвидация зависимости от Орды. Расширение международных связей </w:t>
      </w:r>
      <w:r w:rsidRPr="00F52134">
        <w:rPr>
          <w:rFonts w:ascii="Times New Roman" w:eastAsia="SchoolBookSanPin" w:hAnsi="Times New Roman" w:cs="Times New Roman"/>
          <w:sz w:val="24"/>
          <w:szCs w:val="24"/>
        </w:rPr>
        <w:lastRenderedPageBreak/>
        <w:t>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Культурное пространство</w:t>
      </w:r>
      <w:r w:rsidRPr="00F52134">
        <w:rPr>
          <w:rFonts w:ascii="Times New Roman" w:eastAsia="SchoolBookSanPin" w:hAnsi="Times New Roman" w:cs="Times New Roman"/>
          <w:sz w:val="24"/>
          <w:szCs w:val="24"/>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F52134" w:rsidRPr="00F52134" w:rsidRDefault="00F52134" w:rsidP="00F52134">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OfficinaSansBoldITC" w:hAnsi="Times New Roman" w:cs="Times New Roman"/>
          <w:sz w:val="24"/>
          <w:szCs w:val="24"/>
        </w:rPr>
        <w:t>4.2.7. </w:t>
      </w:r>
      <w:r w:rsidRPr="00F52134">
        <w:rPr>
          <w:rFonts w:ascii="Times New Roman" w:eastAsia="SchoolBookSanPin" w:hAnsi="Times New Roman" w:cs="Times New Roman"/>
          <w:bCs/>
          <w:sz w:val="24"/>
          <w:szCs w:val="24"/>
        </w:rPr>
        <w:t xml:space="preserve">Наш край </w:t>
      </w:r>
      <w:r w:rsidRPr="00F52134">
        <w:rPr>
          <w:rFonts w:ascii="Times New Roman" w:eastAsia="SchoolBookSanPin" w:hAnsi="Times New Roman" w:cs="Times New Roman"/>
          <w:sz w:val="24"/>
          <w:szCs w:val="24"/>
        </w:rPr>
        <w:t xml:space="preserve">с древнейших времен до конца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 </w:t>
      </w:r>
      <w:r w:rsidRPr="00F52134">
        <w:rPr>
          <w:rFonts w:ascii="Times New Roman" w:eastAsia="SchoolBookSanPin" w:hAnsi="Times New Roman" w:cs="Times New Roman"/>
          <w:bCs/>
          <w:sz w:val="24"/>
          <w:szCs w:val="24"/>
        </w:rPr>
        <w:t>Материал по истории своего края привлекается при рассмотрении ключевых событий и процессов отечественной истории.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4.2.8. </w:t>
      </w:r>
      <w:r w:rsidRPr="00F52134">
        <w:rPr>
          <w:rFonts w:ascii="Times New Roman" w:eastAsia="SchoolBookSanPin" w:hAnsi="Times New Roman" w:cs="Times New Roman"/>
          <w:bCs/>
          <w:position w:val="1"/>
          <w:sz w:val="24"/>
          <w:szCs w:val="24"/>
        </w:rPr>
        <w:t xml:space="preserve">Обобщение. </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  Содержание обучения в 7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 Всеобщая история. История Нового времени. Конец </w:t>
      </w:r>
      <w:r w:rsidRPr="00F52134">
        <w:rPr>
          <w:rFonts w:ascii="Times New Roman" w:eastAsia="OfficinaSansBoldITC" w:hAnsi="Times New Roman" w:cs="Times New Roman"/>
          <w:sz w:val="24"/>
          <w:szCs w:val="24"/>
          <w:lang w:val="en-US"/>
        </w:rPr>
        <w:t>XV</w:t>
      </w:r>
      <w:r w:rsidRPr="00F52134">
        <w:rPr>
          <w:rFonts w:ascii="Times New Roman" w:eastAsia="OfficinaSansBoldITC" w:hAnsi="Times New Roman" w:cs="Times New Roman"/>
          <w:sz w:val="24"/>
          <w:szCs w:val="24"/>
        </w:rPr>
        <w:t xml:space="preserve"> ‒ </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Понятие «Новое время». Хронологические рамки и периодизация истории Нового времени.</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5.1.2. Великие географические открытия.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5.1.3. Изменения в европейском обществе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5.1.4. Реформация и Контрреформация в Европе.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5.1.5. Государства Европы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Испания </w:t>
      </w:r>
      <w:r w:rsidRPr="00F52134">
        <w:rPr>
          <w:rFonts w:ascii="Times New Roman" w:eastAsia="SchoolBookSanPin" w:hAnsi="Times New Roman" w:cs="Times New Roman"/>
          <w:sz w:val="24"/>
          <w:szCs w:val="24"/>
        </w:rPr>
        <w:t xml:space="preserve">под властью потомков католических королей. Внутренняя и внешняя политика испанских Габсбургов. Национально-освободительное движение </w:t>
      </w:r>
      <w:r w:rsidRPr="00F52134">
        <w:rPr>
          <w:rFonts w:ascii="Times New Roman" w:eastAsia="SchoolBookSanPin" w:hAnsi="Times New Roman" w:cs="Times New Roman"/>
          <w:sz w:val="24"/>
          <w:szCs w:val="24"/>
        </w:rPr>
        <w:br/>
        <w:t xml:space="preserve">в </w:t>
      </w:r>
      <w:r w:rsidRPr="00F52134">
        <w:rPr>
          <w:rFonts w:ascii="Times New Roman" w:eastAsia="SchoolBookSanPin" w:hAnsi="Times New Roman" w:cs="Times New Roman"/>
          <w:bCs/>
          <w:sz w:val="24"/>
          <w:szCs w:val="24"/>
        </w:rPr>
        <w:t>Нидерландах</w:t>
      </w:r>
      <w:r w:rsidRPr="00F52134">
        <w:rPr>
          <w:rFonts w:ascii="Times New Roman" w:eastAsia="SchoolBookSanPin" w:hAnsi="Times New Roman" w:cs="Times New Roman"/>
          <w:sz w:val="24"/>
          <w:szCs w:val="24"/>
        </w:rPr>
        <w:t>: цели, участники, формы борьбы. Итоги и значение Нидерландской революции.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Франция: путь к абсолютизму</w:t>
      </w:r>
      <w:r w:rsidRPr="00F52134">
        <w:rPr>
          <w:rFonts w:ascii="Times New Roman" w:eastAsia="SchoolBookSanPin" w:hAnsi="Times New Roman" w:cs="Times New Roman"/>
          <w:sz w:val="24"/>
          <w:szCs w:val="24"/>
        </w:rPr>
        <w:t xml:space="preserve">. Королевская власть и централизация управления страной. Католики и гугеноты. Религиозные войны. Генрих </w:t>
      </w:r>
      <w:r w:rsidRPr="00F52134">
        <w:rPr>
          <w:rFonts w:ascii="Times New Roman" w:eastAsia="SchoolBookSanPin" w:hAnsi="Times New Roman" w:cs="Times New Roman"/>
          <w:sz w:val="24"/>
          <w:szCs w:val="24"/>
          <w:lang w:val="en-US"/>
        </w:rPr>
        <w:t>IV</w:t>
      </w:r>
      <w:r w:rsidRPr="00F52134">
        <w:rPr>
          <w:rFonts w:ascii="Times New Roman" w:eastAsia="SchoolBookSanPin" w:hAnsi="Times New Roman" w:cs="Times New Roman"/>
          <w:sz w:val="24"/>
          <w:szCs w:val="24"/>
        </w:rPr>
        <w:t xml:space="preserve">. Нантский эдикт 1598 г. Людовик </w:t>
      </w:r>
      <w:r w:rsidRPr="00F52134">
        <w:rPr>
          <w:rFonts w:ascii="Times New Roman" w:eastAsia="SchoolBookSanPin" w:hAnsi="Times New Roman" w:cs="Times New Roman"/>
          <w:sz w:val="24"/>
          <w:szCs w:val="24"/>
          <w:lang w:val="en-US"/>
        </w:rPr>
        <w:t>XIII</w:t>
      </w:r>
      <w:r w:rsidRPr="00F52134">
        <w:rPr>
          <w:rFonts w:ascii="Times New Roman" w:eastAsia="SchoolBookSanPin" w:hAnsi="Times New Roman" w:cs="Times New Roman"/>
          <w:sz w:val="24"/>
          <w:szCs w:val="24"/>
        </w:rPr>
        <w:t xml:space="preserve"> и кардинал Ришелье. Фронда. Французский абсолютизм при Людовике </w:t>
      </w:r>
      <w:r w:rsidRPr="00F52134">
        <w:rPr>
          <w:rFonts w:ascii="Times New Roman" w:eastAsia="SchoolBookSanPin" w:hAnsi="Times New Roman" w:cs="Times New Roman"/>
          <w:sz w:val="24"/>
          <w:szCs w:val="24"/>
          <w:lang w:val="en-US"/>
        </w:rPr>
        <w:t>XIV</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Англия. </w:t>
      </w:r>
      <w:r w:rsidRPr="00F52134">
        <w:rPr>
          <w:rFonts w:ascii="Times New Roman" w:eastAsia="SchoolBookSanPin" w:hAnsi="Times New Roman" w:cs="Times New Roman"/>
          <w:sz w:val="24"/>
          <w:szCs w:val="24"/>
        </w:rPr>
        <w:t xml:space="preserve">Развитие капиталистического предпринимательства в городах </w:t>
      </w:r>
      <w:r w:rsidRPr="00F52134">
        <w:rPr>
          <w:rFonts w:ascii="Times New Roman" w:eastAsia="SchoolBookSanPin" w:hAnsi="Times New Roman" w:cs="Times New Roman"/>
          <w:sz w:val="24"/>
          <w:szCs w:val="24"/>
        </w:rPr>
        <w:br/>
        <w:t xml:space="preserve">и деревнях. Огораживания. Укрепление королевской власти при Тюдорах. Генрих </w:t>
      </w:r>
      <w:r w:rsidRPr="00F52134">
        <w:rPr>
          <w:rFonts w:ascii="Times New Roman" w:eastAsia="SchoolBookSanPin" w:hAnsi="Times New Roman" w:cs="Times New Roman"/>
          <w:sz w:val="24"/>
          <w:szCs w:val="24"/>
          <w:lang w:val="en-US"/>
        </w:rPr>
        <w:t>VIII</w:t>
      </w:r>
      <w:r w:rsidRPr="00F52134">
        <w:rPr>
          <w:rFonts w:ascii="Times New Roman" w:eastAsia="SchoolBookSanPin" w:hAnsi="Times New Roman" w:cs="Times New Roman"/>
          <w:sz w:val="24"/>
          <w:szCs w:val="24"/>
        </w:rPr>
        <w:t xml:space="preserve"> и королевская реформация. «Золотой век» Елизаветы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Английская революция середины </w:t>
      </w:r>
      <w:r w:rsidRPr="00F52134">
        <w:rPr>
          <w:rFonts w:ascii="Times New Roman" w:eastAsia="SchoolBookSanPin" w:hAnsi="Times New Roman" w:cs="Times New Roman"/>
          <w:bCs/>
          <w:sz w:val="24"/>
          <w:szCs w:val="24"/>
          <w:lang w:val="en-US"/>
        </w:rPr>
        <w:t>XVII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Страны Центральной, Южной и Юго-Восточной Европы</w:t>
      </w:r>
      <w:r w:rsidRPr="00F52134">
        <w:rPr>
          <w:rFonts w:ascii="Times New Roman" w:eastAsia="SchoolBookSanPin" w:hAnsi="Times New Roman" w:cs="Times New Roman"/>
          <w:sz w:val="24"/>
          <w:szCs w:val="24"/>
        </w:rPr>
        <w:t xml:space="preserve">. В мире империй </w:t>
      </w:r>
      <w:r w:rsidRPr="00F52134">
        <w:rPr>
          <w:rFonts w:ascii="Times New Roman" w:eastAsia="SchoolBookSanPin" w:hAnsi="Times New Roman" w:cs="Times New Roman"/>
          <w:sz w:val="24"/>
          <w:szCs w:val="24"/>
        </w:rPr>
        <w:br/>
        <w:t>и вне его. Германские государства. Итальянские земли. Положение славянских народов. Образование Речи Посполитой.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5.1.6. Международные отношения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w:t>
      </w:r>
      <w:r w:rsidRPr="00F52134">
        <w:rPr>
          <w:rFonts w:ascii="Times New Roman" w:eastAsia="SchoolBookSanPin" w:hAnsi="Times New Roman" w:cs="Times New Roman"/>
          <w:sz w:val="24"/>
          <w:szCs w:val="24"/>
        </w:rPr>
        <w:br/>
        <w:t>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5.1.7. Европейская культура в раннее Новое время.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w:t>
      </w:r>
      <w:r w:rsidRPr="00F52134">
        <w:rPr>
          <w:rFonts w:ascii="Times New Roman" w:eastAsia="SchoolBookSanPin" w:hAnsi="Times New Roman" w:cs="Times New Roman"/>
          <w:sz w:val="24"/>
          <w:szCs w:val="24"/>
        </w:rPr>
        <w:br/>
        <w:t xml:space="preserve">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w:t>
      </w:r>
      <w:r w:rsidRPr="00F52134">
        <w:rPr>
          <w:rFonts w:ascii="Times New Roman" w:eastAsia="SchoolBookSanPin" w:hAnsi="Times New Roman" w:cs="Times New Roman"/>
          <w:sz w:val="24"/>
          <w:szCs w:val="24"/>
        </w:rPr>
        <w:lastRenderedPageBreak/>
        <w:t>Утверждение рационализма.</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5.1.8. Страны Востока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xml:space="preserve">: на вершине могущества. Сулейман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Великолепный: завоеватель, законодатель. Управление многонациональной империей. Османская армия. </w:t>
      </w:r>
      <w:r w:rsidRPr="00F52134">
        <w:rPr>
          <w:rFonts w:ascii="Times New Roman" w:eastAsia="SchoolBookSanPin" w:hAnsi="Times New Roman" w:cs="Times New Roman"/>
          <w:bCs/>
          <w:sz w:val="24"/>
          <w:szCs w:val="24"/>
        </w:rPr>
        <w:t xml:space="preserve">Индия </w:t>
      </w:r>
      <w:r w:rsidRPr="00F52134">
        <w:rPr>
          <w:rFonts w:ascii="Times New Roman" w:eastAsia="SchoolBookSanPin" w:hAnsi="Times New Roman" w:cs="Times New Roman"/>
          <w:sz w:val="24"/>
          <w:szCs w:val="24"/>
        </w:rPr>
        <w:t xml:space="preserve">при Великих Моголах. Начало проникновения европейцев. </w:t>
      </w:r>
      <w:r w:rsidRPr="00F52134">
        <w:rPr>
          <w:rFonts w:ascii="Times New Roman" w:eastAsia="SchoolBookSanPin" w:hAnsi="Times New Roman" w:cs="Times New Roman"/>
          <w:sz w:val="24"/>
          <w:szCs w:val="24"/>
        </w:rPr>
        <w:br/>
        <w:t xml:space="preserve">Ост-Индские компании. </w:t>
      </w:r>
      <w:r w:rsidRPr="00F52134">
        <w:rPr>
          <w:rFonts w:ascii="Times New Roman" w:eastAsia="SchoolBookSanPin" w:hAnsi="Times New Roman" w:cs="Times New Roman"/>
          <w:bCs/>
          <w:sz w:val="24"/>
          <w:szCs w:val="24"/>
        </w:rPr>
        <w:t xml:space="preserve">Китай </w:t>
      </w:r>
      <w:r w:rsidRPr="00F52134">
        <w:rPr>
          <w:rFonts w:ascii="Times New Roman" w:eastAsia="SchoolBookSanPin" w:hAnsi="Times New Roman" w:cs="Times New Roman"/>
          <w:sz w:val="24"/>
          <w:szCs w:val="24"/>
        </w:rPr>
        <w:t xml:space="preserve">в эпоху Мин. Экономическая и социальная политика государства. Утверждение маньчжурской династии Цин. </w:t>
      </w:r>
      <w:r w:rsidRPr="00F52134">
        <w:rPr>
          <w:rFonts w:ascii="Times New Roman" w:eastAsia="SchoolBookSanPin" w:hAnsi="Times New Roman" w:cs="Times New Roman"/>
          <w:bCs/>
          <w:sz w:val="24"/>
          <w:szCs w:val="24"/>
        </w:rPr>
        <w:t>Япония</w:t>
      </w:r>
      <w:r w:rsidRPr="00F52134">
        <w:rPr>
          <w:rFonts w:ascii="Times New Roman" w:eastAsia="SchoolBookSanPin" w:hAnsi="Times New Roman" w:cs="Times New Roman"/>
          <w:sz w:val="24"/>
          <w:szCs w:val="24"/>
        </w:rPr>
        <w:t>: борьба знатных кланов за власть, установление сёгуната Токугава, укрепление централизованного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«Закрытие» страны для иноземцев. Культура и искусство стран </w:t>
      </w:r>
      <w:r w:rsidRPr="00F52134">
        <w:rPr>
          <w:rFonts w:ascii="Times New Roman" w:eastAsia="SchoolBookSanPin" w:hAnsi="Times New Roman" w:cs="Times New Roman"/>
          <w:position w:val="1"/>
          <w:sz w:val="24"/>
          <w:szCs w:val="24"/>
        </w:rPr>
        <w:t xml:space="preserve">Востока </w:t>
      </w:r>
      <w:r w:rsidRPr="00F52134">
        <w:rPr>
          <w:rFonts w:ascii="Times New Roman" w:eastAsia="SchoolBookSanPin" w:hAnsi="Times New Roman" w:cs="Times New Roman"/>
          <w:position w:val="1"/>
          <w:sz w:val="24"/>
          <w:szCs w:val="24"/>
        </w:rPr>
        <w:br/>
        <w:t xml:space="preserve">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OfficinaSansBoldITC" w:hAnsi="Times New Roman" w:cs="Times New Roman"/>
          <w:sz w:val="24"/>
          <w:szCs w:val="24"/>
        </w:rPr>
        <w:t>5.1.9. </w:t>
      </w:r>
      <w:r w:rsidRPr="00F52134">
        <w:rPr>
          <w:rFonts w:ascii="Times New Roman" w:eastAsia="SchoolBookSanPin" w:hAnsi="Times New Roman" w:cs="Times New Roman"/>
          <w:bCs/>
          <w:position w:val="1"/>
          <w:sz w:val="24"/>
          <w:szCs w:val="24"/>
        </w:rPr>
        <w:t>Обобщение</w:t>
      </w:r>
      <w:r w:rsidRPr="00F52134">
        <w:rPr>
          <w:rFonts w:ascii="Times New Roman" w:eastAsia="SchoolBookSanPin" w:hAnsi="Times New Roman" w:cs="Times New Roman"/>
          <w:position w:val="1"/>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Историческое и культурное наследие Раннего Нового времени.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 История России. Россия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от Великого княжества </w:t>
      </w:r>
      <w:r w:rsidRPr="00F52134">
        <w:rPr>
          <w:rFonts w:ascii="Times New Roman" w:eastAsia="OfficinaSansBoldITC" w:hAnsi="Times New Roman" w:cs="Times New Roman"/>
          <w:sz w:val="24"/>
          <w:szCs w:val="24"/>
        </w:rPr>
        <w:br/>
        <w:t>к царству.</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5.2.1. Россия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5.2.1.1. </w:t>
      </w:r>
      <w:r w:rsidRPr="00F52134">
        <w:rPr>
          <w:rFonts w:ascii="Times New Roman" w:eastAsia="SchoolBookSanPin" w:hAnsi="Times New Roman" w:cs="Times New Roman"/>
          <w:bCs/>
          <w:sz w:val="24"/>
          <w:szCs w:val="24"/>
        </w:rPr>
        <w:t>Завершение объединения русских земель</w:t>
      </w:r>
      <w:r w:rsidRPr="00F52134">
        <w:rPr>
          <w:rFonts w:ascii="Times New Roman" w:eastAsia="SchoolBookSanPin" w:hAnsi="Times New Roman" w:cs="Times New Roman"/>
          <w:sz w:val="24"/>
          <w:szCs w:val="24"/>
        </w:rPr>
        <w:t xml:space="preserve">. Княжение Василия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w:t>
      </w:r>
      <w:r w:rsidRPr="00F52134">
        <w:rPr>
          <w:rFonts w:ascii="Times New Roman" w:eastAsia="SchoolBookSanPin" w:hAnsi="Times New Roman" w:cs="Times New Roman"/>
          <w:sz w:val="24"/>
          <w:szCs w:val="24"/>
        </w:rPr>
        <w:br/>
        <w:t xml:space="preserve">в первой трети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 война с Великим княжеством Литовским, отношения </w:t>
      </w:r>
      <w:r w:rsidRPr="00F52134">
        <w:rPr>
          <w:rFonts w:ascii="Times New Roman" w:eastAsia="SchoolBookSanPin" w:hAnsi="Times New Roman" w:cs="Times New Roman"/>
          <w:sz w:val="24"/>
          <w:szCs w:val="24"/>
        </w:rPr>
        <w:br/>
        <w:t>с Крымским и Казанским ханствами, посольства в европейские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5.2.1.2. </w:t>
      </w:r>
      <w:r w:rsidRPr="00F52134">
        <w:rPr>
          <w:rFonts w:ascii="Times New Roman" w:eastAsia="SchoolBookSanPin" w:hAnsi="Times New Roman" w:cs="Times New Roman"/>
          <w:bCs/>
          <w:sz w:val="24"/>
          <w:szCs w:val="24"/>
        </w:rPr>
        <w:t xml:space="preserve">Царствование Ивана </w:t>
      </w:r>
      <w:r w:rsidRPr="00F52134">
        <w:rPr>
          <w:rFonts w:ascii="Times New Roman" w:eastAsia="SchoolBookSanPin" w:hAnsi="Times New Roman" w:cs="Times New Roman"/>
          <w:bCs/>
          <w:sz w:val="24"/>
          <w:szCs w:val="24"/>
          <w:lang w:val="en-US"/>
        </w:rPr>
        <w:t>IV</w:t>
      </w:r>
      <w:r w:rsidRPr="00F52134">
        <w:rPr>
          <w:rFonts w:ascii="Times New Roman" w:eastAsia="SchoolBookSanPin" w:hAnsi="Times New Roman" w:cs="Times New Roman"/>
          <w:sz w:val="24"/>
          <w:szCs w:val="24"/>
        </w:rPr>
        <w:t>. Регентство Елены Глинской. Сопротивление удельных князей великокняжеской власти. Унификация денежной системы.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Принятие Иваном </w:t>
      </w:r>
      <w:r w:rsidRPr="00F52134">
        <w:rPr>
          <w:rFonts w:ascii="Times New Roman" w:eastAsia="SchoolBookSanPin" w:hAnsi="Times New Roman" w:cs="Times New Roman"/>
          <w:sz w:val="24"/>
          <w:szCs w:val="24"/>
          <w:lang w:val="en-US"/>
        </w:rPr>
        <w:t>IV</w:t>
      </w:r>
      <w:r w:rsidRPr="00F52134">
        <w:rPr>
          <w:rFonts w:ascii="Times New Roman" w:eastAsia="SchoolBookSanPin" w:hAnsi="Times New Roman" w:cs="Times New Roman"/>
          <w:sz w:val="24"/>
          <w:szCs w:val="24"/>
        </w:rPr>
        <w:t xml:space="preserve"> царского титула. Реформы середины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Внешняя политика России в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 Создание стрелецких полков и «Уложение о </w:t>
      </w:r>
      <w:r w:rsidRPr="00F52134">
        <w:rPr>
          <w:rFonts w:ascii="Times New Roman" w:eastAsia="SchoolBookSanPin" w:hAnsi="Times New Roman" w:cs="Times New Roman"/>
          <w:sz w:val="24"/>
          <w:szCs w:val="24"/>
        </w:rPr>
        <w:lastRenderedPageBreak/>
        <w:t xml:space="preserve">службе». Присоединение Казанского и Астраханского ханств. Значение включения Среднего и Нижнего Поволжья в состав Российского государства. Войны </w:t>
      </w:r>
      <w:r w:rsidRPr="00F52134">
        <w:rPr>
          <w:rFonts w:ascii="Times New Roman" w:eastAsia="SchoolBookSanPin" w:hAnsi="Times New Roman" w:cs="Times New Roman"/>
          <w:sz w:val="24"/>
          <w:szCs w:val="24"/>
        </w:rPr>
        <w:br/>
        <w:t>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w:t>
      </w:r>
      <w:r w:rsidRPr="00F52134">
        <w:rPr>
          <w:rFonts w:ascii="Times New Roman" w:eastAsia="SchoolBookSanPin" w:hAnsi="Times New Roman" w:cs="Times New Roman"/>
          <w:sz w:val="24"/>
          <w:szCs w:val="24"/>
        </w:rPr>
        <w:br/>
        <w:t>о «заповедных летах». Формирование вольного казачества.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5.2.1.3. </w:t>
      </w:r>
      <w:r w:rsidRPr="00F52134">
        <w:rPr>
          <w:rFonts w:ascii="Times New Roman" w:eastAsia="SchoolBookSanPin" w:hAnsi="Times New Roman" w:cs="Times New Roman"/>
          <w:bCs/>
          <w:sz w:val="24"/>
          <w:szCs w:val="24"/>
        </w:rPr>
        <w:t xml:space="preserve">Россия в конце </w:t>
      </w:r>
      <w:r w:rsidRPr="00F52134">
        <w:rPr>
          <w:rFonts w:ascii="Times New Roman" w:eastAsia="SchoolBookSanPin" w:hAnsi="Times New Roman" w:cs="Times New Roman"/>
          <w:bCs/>
          <w:sz w:val="24"/>
          <w:szCs w:val="24"/>
          <w:lang w:val="en-US"/>
        </w:rPr>
        <w:t>XVI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xml:space="preserve">. Царь Фёдор Иванович. Борьба за власть </w:t>
      </w:r>
      <w:r w:rsidRPr="00F52134">
        <w:rPr>
          <w:rFonts w:ascii="Times New Roman" w:eastAsia="SchoolBookSanPin" w:hAnsi="Times New Roman" w:cs="Times New Roman"/>
          <w:sz w:val="24"/>
          <w:szCs w:val="24"/>
        </w:rPr>
        <w:br/>
        <w:t xml:space="preserve">в боярском окружении. Правление Бориса Годунова. Учреждение патриаршества. Тявзинский мирный договор со Швецией: восстановление позиций России </w:t>
      </w:r>
      <w:r w:rsidRPr="00F52134">
        <w:rPr>
          <w:rFonts w:ascii="Times New Roman" w:eastAsia="SchoolBookSanPin" w:hAnsi="Times New Roman" w:cs="Times New Roman"/>
          <w:sz w:val="24"/>
          <w:szCs w:val="24"/>
        </w:rPr>
        <w:br/>
        <w:t xml:space="preserve">в Прибалтике. Противостояние с Крымским ханством. Строительство российских крепостей и засечных черт. Продолжение закрепощения крестьянства: Указ </w:t>
      </w:r>
      <w:r w:rsidRPr="00F52134">
        <w:rPr>
          <w:rFonts w:ascii="Times New Roman" w:eastAsia="SchoolBookSanPin" w:hAnsi="Times New Roman" w:cs="Times New Roman"/>
          <w:sz w:val="24"/>
          <w:szCs w:val="24"/>
        </w:rPr>
        <w:br/>
        <w:t>об «урочных летах». Пресечение царской династии Рюриковичей.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5.2.2. Смута в России.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5.2.2.1. </w:t>
      </w:r>
      <w:r w:rsidRPr="00F52134">
        <w:rPr>
          <w:rFonts w:ascii="Times New Roman" w:eastAsia="SchoolBookSanPin" w:hAnsi="Times New Roman" w:cs="Times New Roman"/>
          <w:bCs/>
          <w:sz w:val="24"/>
          <w:szCs w:val="24"/>
        </w:rPr>
        <w:t xml:space="preserve">Накануне Смуты. </w:t>
      </w:r>
      <w:r w:rsidRPr="00F52134">
        <w:rPr>
          <w:rFonts w:ascii="Times New Roman" w:eastAsia="SchoolBookSanPin" w:hAnsi="Times New Roman" w:cs="Times New Roman"/>
          <w:sz w:val="24"/>
          <w:szCs w:val="24"/>
        </w:rPr>
        <w:t xml:space="preserve">Династический кризис. Земский собор </w:t>
      </w:r>
      <w:r w:rsidRPr="00F52134">
        <w:rPr>
          <w:rFonts w:ascii="Times New Roman" w:eastAsia="SchoolBookSanPin" w:hAnsi="Times New Roman" w:cs="Times New Roman"/>
          <w:position w:val="1"/>
          <w:sz w:val="24"/>
          <w:szCs w:val="24"/>
        </w:rPr>
        <w:t xml:space="preserve">1598 г. </w:t>
      </w:r>
      <w:r w:rsidRPr="00F52134">
        <w:rPr>
          <w:rFonts w:ascii="Times New Roman" w:eastAsia="SchoolBookSanPin" w:hAnsi="Times New Roman" w:cs="Times New Roman"/>
          <w:position w:val="1"/>
          <w:sz w:val="24"/>
          <w:szCs w:val="24"/>
        </w:rPr>
        <w:br/>
        <w:t xml:space="preserve">и избрание на царство Бориса Годунова. Политика Бориса Годунова </w:t>
      </w:r>
      <w:r w:rsidRPr="00F52134">
        <w:rPr>
          <w:rFonts w:ascii="Times New Roman" w:eastAsia="SchoolBookSanPin" w:hAnsi="Times New Roman" w:cs="Times New Roman"/>
          <w:position w:val="1"/>
          <w:sz w:val="24"/>
          <w:szCs w:val="24"/>
        </w:rPr>
        <w:br/>
        <w:t>в отношении боярства. Голод 1601-1603 гг. и обострение социально-экономического кризиса.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5.2.2.2. </w:t>
      </w:r>
      <w:r w:rsidRPr="00F52134">
        <w:rPr>
          <w:rFonts w:ascii="Times New Roman" w:eastAsia="SchoolBookSanPin" w:hAnsi="Times New Roman" w:cs="Times New Roman"/>
          <w:bCs/>
          <w:position w:val="1"/>
          <w:sz w:val="24"/>
          <w:szCs w:val="24"/>
        </w:rPr>
        <w:t xml:space="preserve">Смутное время начала </w:t>
      </w:r>
      <w:r w:rsidRPr="00F52134">
        <w:rPr>
          <w:rFonts w:ascii="Times New Roman" w:eastAsia="SchoolBookSanPin" w:hAnsi="Times New Roman" w:cs="Times New Roman"/>
          <w:bCs/>
          <w:position w:val="1"/>
          <w:sz w:val="24"/>
          <w:szCs w:val="24"/>
          <w:lang w:val="en-US"/>
        </w:rPr>
        <w:t>XVII</w:t>
      </w:r>
      <w:r w:rsidRPr="00F52134">
        <w:rPr>
          <w:rFonts w:ascii="Times New Roman" w:eastAsia="SchoolBookSanPin" w:hAnsi="Times New Roman" w:cs="Times New Roman"/>
          <w:bCs/>
          <w:position w:val="1"/>
          <w:sz w:val="24"/>
          <w:szCs w:val="24"/>
        </w:rPr>
        <w:t xml:space="preserve"> в. </w:t>
      </w:r>
      <w:r w:rsidRPr="00F52134">
        <w:rPr>
          <w:rFonts w:ascii="Times New Roman" w:eastAsia="SchoolBookSanPin" w:hAnsi="Times New Roman" w:cs="Times New Roman"/>
          <w:position w:val="1"/>
          <w:sz w:val="24"/>
          <w:szCs w:val="24"/>
        </w:rPr>
        <w:t xml:space="preserve">Дискуссия о его причинах. Самозванцы и самозванство. Личность Лжедмитрия </w:t>
      </w:r>
      <w:r w:rsidRPr="00F52134">
        <w:rPr>
          <w:rFonts w:ascii="Times New Roman" w:eastAsia="SchoolBookSanPin" w:hAnsi="Times New Roman" w:cs="Times New Roman"/>
          <w:position w:val="1"/>
          <w:sz w:val="24"/>
          <w:szCs w:val="24"/>
          <w:lang w:val="en-US"/>
        </w:rPr>
        <w:t>I</w:t>
      </w:r>
      <w:r w:rsidRPr="00F52134">
        <w:rPr>
          <w:rFonts w:ascii="Times New Roman" w:eastAsia="SchoolBookSanPin" w:hAnsi="Times New Roman" w:cs="Times New Roman"/>
          <w:position w:val="1"/>
          <w:sz w:val="24"/>
          <w:szCs w:val="24"/>
        </w:rPr>
        <w:t xml:space="preserve"> и его политика. Восстание 1606 г. и убийство самозванца.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Царь Василий Шуйский. Восстание Ивана Болотникова. Перерастание внутреннего кризиса в гражданскую войну. Лжедмитрий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w:t>
      </w:r>
      <w:r w:rsidRPr="00F52134">
        <w:rPr>
          <w:rFonts w:ascii="Times New Roman" w:eastAsia="SchoolBookSanPin" w:hAnsi="Times New Roman" w:cs="Times New Roman"/>
          <w:position w:val="1"/>
          <w:sz w:val="24"/>
          <w:szCs w:val="24"/>
        </w:rPr>
        <w:lastRenderedPageBreak/>
        <w:t>Скопина-Шуйского и Я.-П. Делагарди и распад тушинского лагеря. Открытое вступление Речи Посполитой в войну против России. Оборона Смоленска.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Свержение Василия Шуйского и переход власти к Семибоярщине. Договор </w:t>
      </w:r>
      <w:r w:rsidRPr="00F52134">
        <w:rPr>
          <w:rFonts w:ascii="Times New Roman" w:eastAsia="SchoolBookSanPin" w:hAnsi="Times New Roman" w:cs="Times New Roman"/>
          <w:position w:val="1"/>
          <w:sz w:val="24"/>
          <w:szCs w:val="24"/>
        </w:rPr>
        <w:br/>
        <w:t>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5.2.2.3. </w:t>
      </w:r>
      <w:r w:rsidRPr="00F52134">
        <w:rPr>
          <w:rFonts w:ascii="Times New Roman" w:eastAsia="SchoolBookSanPin" w:hAnsi="Times New Roman" w:cs="Times New Roman"/>
          <w:bCs/>
          <w:position w:val="1"/>
          <w:sz w:val="24"/>
          <w:szCs w:val="24"/>
        </w:rPr>
        <w:t>Окончание Смуты</w:t>
      </w:r>
      <w:r w:rsidRPr="00F52134">
        <w:rPr>
          <w:rFonts w:ascii="Times New Roman" w:eastAsia="SchoolBookSanPin" w:hAnsi="Times New Roman" w:cs="Times New Roman"/>
          <w:position w:val="1"/>
          <w:sz w:val="24"/>
          <w:szCs w:val="24"/>
        </w:rPr>
        <w:t xml:space="preserve">. Земский собор 1613 г. и его роль в укреплении государственности. Избрание на царство Михаила Фёдоровича Романова. Борьба </w:t>
      </w:r>
      <w:r w:rsidRPr="00F52134">
        <w:rPr>
          <w:rFonts w:ascii="Times New Roman" w:eastAsia="SchoolBookSanPin" w:hAnsi="Times New Roman" w:cs="Times New Roman"/>
          <w:position w:val="1"/>
          <w:sz w:val="24"/>
          <w:szCs w:val="24"/>
        </w:rPr>
        <w:br/>
        <w:t xml:space="preserve">с казачьими выступлениями против центральной власти. Столбовский мир </w:t>
      </w:r>
      <w:r w:rsidRPr="00F52134">
        <w:rPr>
          <w:rFonts w:ascii="Times New Roman" w:eastAsia="SchoolBookSanPin" w:hAnsi="Times New Roman" w:cs="Times New Roman"/>
          <w:position w:val="1"/>
          <w:sz w:val="24"/>
          <w:szCs w:val="24"/>
        </w:rPr>
        <w:br/>
        <w:t>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5.2.3. Россия в </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5.2.3.1. </w:t>
      </w:r>
      <w:r w:rsidRPr="00F52134">
        <w:rPr>
          <w:rFonts w:ascii="Times New Roman" w:eastAsia="SchoolBookSanPin" w:hAnsi="Times New Roman" w:cs="Times New Roman"/>
          <w:bCs/>
          <w:sz w:val="24"/>
          <w:szCs w:val="24"/>
        </w:rPr>
        <w:t xml:space="preserve">Россия при первых Романовых. </w:t>
      </w:r>
      <w:r w:rsidRPr="00F52134">
        <w:rPr>
          <w:rFonts w:ascii="Times New Roman" w:eastAsia="SchoolBookSanPin" w:hAnsi="Times New Roman" w:cs="Times New Roman"/>
          <w:sz w:val="24"/>
          <w:szCs w:val="24"/>
        </w:rPr>
        <w:t>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5.2.3.2. </w:t>
      </w:r>
      <w:r w:rsidRPr="00F52134">
        <w:rPr>
          <w:rFonts w:ascii="Times New Roman" w:eastAsia="SchoolBookSanPin" w:hAnsi="Times New Roman" w:cs="Times New Roman"/>
          <w:bCs/>
          <w:sz w:val="24"/>
          <w:szCs w:val="24"/>
        </w:rPr>
        <w:t xml:space="preserve">Экономическое развитие России в </w:t>
      </w:r>
      <w:r w:rsidRPr="00F52134">
        <w:rPr>
          <w:rFonts w:ascii="Times New Roman" w:eastAsia="SchoolBookSanPin" w:hAnsi="Times New Roman" w:cs="Times New Roman"/>
          <w:bCs/>
          <w:sz w:val="24"/>
          <w:szCs w:val="24"/>
          <w:lang w:val="en-US"/>
        </w:rPr>
        <w:t>XVII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5.2.3.3. </w:t>
      </w:r>
      <w:r w:rsidRPr="00F52134">
        <w:rPr>
          <w:rFonts w:ascii="Times New Roman" w:eastAsia="SchoolBookSanPin" w:hAnsi="Times New Roman" w:cs="Times New Roman"/>
          <w:bCs/>
          <w:sz w:val="24"/>
          <w:szCs w:val="24"/>
        </w:rPr>
        <w:t xml:space="preserve">Социальная структура российского общества. </w:t>
      </w:r>
      <w:r w:rsidRPr="00F52134">
        <w:rPr>
          <w:rFonts w:ascii="Times New Roman" w:eastAsia="SchoolBookSanPin" w:hAnsi="Times New Roman" w:cs="Times New Roman"/>
          <w:sz w:val="24"/>
          <w:szCs w:val="24"/>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 Городские восстания середины </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sidRPr="00F52134">
        <w:rPr>
          <w:rFonts w:ascii="Times New Roman" w:eastAsia="SchoolBookSanPin" w:hAnsi="Times New Roman" w:cs="Times New Roman"/>
          <w:sz w:val="24"/>
          <w:szCs w:val="24"/>
        </w:rPr>
        <w:lastRenderedPageBreak/>
        <w:t>реформа 1654 г. Медный бунт. Побеги крестьян на Дон и в Сибирь. Восстание Степана Разина.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5.2.3.4. </w:t>
      </w:r>
      <w:r w:rsidRPr="00F52134">
        <w:rPr>
          <w:rFonts w:ascii="Times New Roman" w:eastAsia="SchoolBookSanPin" w:hAnsi="Times New Roman" w:cs="Times New Roman"/>
          <w:bCs/>
          <w:sz w:val="24"/>
          <w:szCs w:val="24"/>
        </w:rPr>
        <w:t xml:space="preserve">Внешняя политика России в </w:t>
      </w:r>
      <w:r w:rsidRPr="00F52134">
        <w:rPr>
          <w:rFonts w:ascii="Times New Roman" w:eastAsia="SchoolBookSanPin" w:hAnsi="Times New Roman" w:cs="Times New Roman"/>
          <w:bCs/>
          <w:sz w:val="24"/>
          <w:szCs w:val="24"/>
          <w:lang w:val="en-US"/>
        </w:rPr>
        <w:t>XVII</w:t>
      </w:r>
      <w:r w:rsidRPr="00F52134">
        <w:rPr>
          <w:rFonts w:ascii="Times New Roman" w:eastAsia="SchoolBookSanPin" w:hAnsi="Times New Roman" w:cs="Times New Roman"/>
          <w:bCs/>
          <w:sz w:val="24"/>
          <w:szCs w:val="24"/>
        </w:rPr>
        <w:t xml:space="preserve"> в. </w:t>
      </w:r>
      <w:r w:rsidRPr="00F52134">
        <w:rPr>
          <w:rFonts w:ascii="Times New Roman" w:eastAsia="SchoolBookSanPin" w:hAnsi="Times New Roman" w:cs="Times New Roman"/>
          <w:sz w:val="24"/>
          <w:szCs w:val="24"/>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w:t>
      </w:r>
      <w:r w:rsidRPr="00F52134">
        <w:rPr>
          <w:rFonts w:ascii="Times New Roman" w:eastAsia="SchoolBookSanPin" w:hAnsi="Times New Roman" w:cs="Times New Roman"/>
          <w:position w:val="1"/>
          <w:sz w:val="24"/>
          <w:szCs w:val="24"/>
        </w:rPr>
        <w:t>1656-1658 гг. и её результаты. Укрепление южных рубежей.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5.2.3.5. </w:t>
      </w:r>
      <w:r w:rsidRPr="00F52134">
        <w:rPr>
          <w:rFonts w:ascii="Times New Roman" w:eastAsia="SchoolBookSanPin" w:hAnsi="Times New Roman" w:cs="Times New Roman"/>
          <w:bCs/>
          <w:position w:val="1"/>
          <w:sz w:val="24"/>
          <w:szCs w:val="24"/>
        </w:rPr>
        <w:t xml:space="preserve">Освоение новых территорий. </w:t>
      </w:r>
      <w:r w:rsidRPr="00F52134">
        <w:rPr>
          <w:rFonts w:ascii="Times New Roman" w:eastAsia="SchoolBookSanPin" w:hAnsi="Times New Roman" w:cs="Times New Roman"/>
          <w:position w:val="1"/>
          <w:sz w:val="24"/>
          <w:szCs w:val="24"/>
        </w:rPr>
        <w:t xml:space="preserve">Народы России в </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w:t>
      </w:r>
      <w:r w:rsidRPr="00F52134">
        <w:rPr>
          <w:rFonts w:ascii="Times New Roman" w:eastAsia="SchoolBookSanPin" w:hAnsi="Times New Roman" w:cs="Times New Roman"/>
          <w:sz w:val="24"/>
          <w:szCs w:val="24"/>
        </w:rPr>
        <w:t>русских на новые земли. Миссионерство и христианизация. Межэтнические отношения. Формирование многонациональной элиты.</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5.2.4. Культурное пространство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Изменения в картине мира человека в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Развитие образования и научных знаний. Школы при Аптекарском </w:t>
      </w:r>
      <w:r w:rsidRPr="00F52134">
        <w:rPr>
          <w:rFonts w:ascii="Times New Roman" w:eastAsia="SchoolBookSanPin" w:hAnsi="Times New Roman" w:cs="Times New Roman"/>
          <w:sz w:val="24"/>
          <w:szCs w:val="24"/>
        </w:rPr>
        <w:br/>
        <w:t>и Посольском приказах. «Синопсис» Иннокентия Гизеля ‒ первое учебное пособие по истории.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5.2.5. </w:t>
      </w:r>
      <w:r w:rsidRPr="00F52134">
        <w:rPr>
          <w:rFonts w:ascii="Times New Roman" w:eastAsia="SchoolBookSanPin" w:hAnsi="Times New Roman" w:cs="Times New Roman"/>
          <w:bCs/>
          <w:position w:val="1"/>
          <w:sz w:val="24"/>
          <w:szCs w:val="24"/>
        </w:rPr>
        <w:t xml:space="preserve">Наш край </w:t>
      </w:r>
      <w:r w:rsidRPr="00F52134">
        <w:rPr>
          <w:rFonts w:ascii="Times New Roman" w:eastAsia="SchoolBookSanPin" w:hAnsi="Times New Roman" w:cs="Times New Roman"/>
          <w:position w:val="1"/>
          <w:sz w:val="24"/>
          <w:szCs w:val="24"/>
        </w:rPr>
        <w:t xml:space="preserve">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5.2.6. </w:t>
      </w:r>
      <w:r w:rsidRPr="00F52134">
        <w:rPr>
          <w:rFonts w:ascii="Times New Roman" w:eastAsia="SchoolBookSanPin" w:hAnsi="Times New Roman" w:cs="Times New Roman"/>
          <w:bCs/>
          <w:position w:val="1"/>
          <w:sz w:val="24"/>
          <w:szCs w:val="24"/>
        </w:rPr>
        <w:t xml:space="preserve">Обобщение. </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  Содержание обучения в 8 классе.</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6.1. Всеобщая история. История Нового времени.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6.1.2. Век Просвещения.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Истоки европейского Просвещения. Достижения естественных наук </w:t>
      </w:r>
      <w:r w:rsidRPr="00F52134">
        <w:rPr>
          <w:rFonts w:ascii="Times New Roman" w:eastAsia="SchoolBookSanPin" w:hAnsi="Times New Roman" w:cs="Times New Roman"/>
          <w:sz w:val="24"/>
          <w:szCs w:val="24"/>
        </w:rPr>
        <w:br/>
        <w:t>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Монтескьё,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6.1.3. Государства Европы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6.1.3.1. </w:t>
      </w:r>
      <w:r w:rsidRPr="00F52134">
        <w:rPr>
          <w:rFonts w:ascii="Times New Roman" w:eastAsia="SchoolBookSanPin" w:hAnsi="Times New Roman" w:cs="Times New Roman"/>
          <w:bCs/>
          <w:sz w:val="24"/>
          <w:szCs w:val="24"/>
        </w:rPr>
        <w:t xml:space="preserve">Монархии в Европе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6.1.3.2. </w:t>
      </w:r>
      <w:r w:rsidRPr="00F52134">
        <w:rPr>
          <w:rFonts w:ascii="Times New Roman" w:eastAsia="SchoolBookSanPin" w:hAnsi="Times New Roman" w:cs="Times New Roman"/>
          <w:bCs/>
          <w:sz w:val="24"/>
          <w:szCs w:val="24"/>
        </w:rPr>
        <w:t xml:space="preserve">Великобритания в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6.1.3.3. </w:t>
      </w:r>
      <w:r w:rsidRPr="00F52134">
        <w:rPr>
          <w:rFonts w:ascii="Times New Roman" w:eastAsia="SchoolBookSanPin" w:hAnsi="Times New Roman" w:cs="Times New Roman"/>
          <w:bCs/>
          <w:sz w:val="24"/>
          <w:szCs w:val="24"/>
        </w:rPr>
        <w:t>Франция</w:t>
      </w:r>
      <w:r w:rsidRPr="00F52134">
        <w:rPr>
          <w:rFonts w:ascii="Times New Roman" w:eastAsia="SchoolBookSanPin" w:hAnsi="Times New Roman" w:cs="Times New Roman"/>
          <w:sz w:val="24"/>
          <w:szCs w:val="24"/>
        </w:rPr>
        <w:t>. Абсолютная монархия: политика сохранения старого порядка. Попытки проведения реформ. Королевская власть и сословия.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6.1.3.4. </w:t>
      </w:r>
      <w:r w:rsidRPr="00F52134">
        <w:rPr>
          <w:rFonts w:ascii="Times New Roman" w:eastAsia="SchoolBookSanPin" w:hAnsi="Times New Roman" w:cs="Times New Roman"/>
          <w:bCs/>
          <w:sz w:val="24"/>
          <w:szCs w:val="24"/>
        </w:rPr>
        <w:t xml:space="preserve">Германские государства, монархия Габсбургов, итальянские земли </w:t>
      </w:r>
      <w:r w:rsidRPr="00F52134">
        <w:rPr>
          <w:rFonts w:ascii="Times New Roman" w:eastAsia="SchoolBookSanPin" w:hAnsi="Times New Roman" w:cs="Times New Roman"/>
          <w:bCs/>
          <w:sz w:val="24"/>
          <w:szCs w:val="24"/>
        </w:rPr>
        <w:br/>
        <w:t xml:space="preserve">в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 </w:t>
      </w:r>
      <w:r w:rsidRPr="00F52134">
        <w:rPr>
          <w:rFonts w:ascii="Times New Roman" w:eastAsia="SchoolBookSanPin" w:hAnsi="Times New Roman" w:cs="Times New Roman"/>
          <w:sz w:val="24"/>
          <w:szCs w:val="24"/>
        </w:rPr>
        <w:t xml:space="preserve">Раздробленность Германии. Возвышение Пруссии. Фридрих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Великий. Габсбургская монархия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Правление Марии Терезии и Иосифа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6.1.3.5. </w:t>
      </w:r>
      <w:r w:rsidRPr="00F52134">
        <w:rPr>
          <w:rFonts w:ascii="Times New Roman" w:eastAsia="SchoolBookSanPin" w:hAnsi="Times New Roman" w:cs="Times New Roman"/>
          <w:bCs/>
          <w:sz w:val="24"/>
          <w:szCs w:val="24"/>
        </w:rPr>
        <w:t>Государства Пиренейского полуострова</w:t>
      </w:r>
      <w:r w:rsidRPr="00F52134">
        <w:rPr>
          <w:rFonts w:ascii="Times New Roman" w:eastAsia="SchoolBookSanPin" w:hAnsi="Times New Roman" w:cs="Times New Roman"/>
          <w:sz w:val="24"/>
          <w:szCs w:val="24"/>
        </w:rPr>
        <w:t xml:space="preserve">. Испания: проблемы внутреннего развития, ослабление международных позиций. Реформы в правление Карла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Попытки </w:t>
      </w:r>
      <w:r w:rsidRPr="00F52134">
        <w:rPr>
          <w:rFonts w:ascii="Times New Roman" w:eastAsia="SchoolBookSanPin" w:hAnsi="Times New Roman" w:cs="Times New Roman"/>
          <w:sz w:val="24"/>
          <w:szCs w:val="24"/>
        </w:rPr>
        <w:lastRenderedPageBreak/>
        <w:t>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t xml:space="preserve">6.1.4. Британские колонии в Северной Америке: </w:t>
      </w:r>
      <w:r w:rsidRPr="00F52134">
        <w:rPr>
          <w:rFonts w:ascii="Times New Roman" w:eastAsia="OfficinaSansBoldITC" w:hAnsi="Times New Roman" w:cs="Times New Roman"/>
          <w:position w:val="1"/>
          <w:sz w:val="24"/>
          <w:szCs w:val="24"/>
        </w:rPr>
        <w:t xml:space="preserve">борьба за независимость.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6.1.5. Французская революция конца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w:t>
      </w:r>
      <w:r w:rsidRPr="00F52134">
        <w:rPr>
          <w:rFonts w:ascii="Times New Roman" w:eastAsia="SchoolBookSanPin" w:hAnsi="Times New Roman" w:cs="Times New Roman"/>
          <w:sz w:val="24"/>
          <w:szCs w:val="24"/>
        </w:rPr>
        <w:br/>
        <w:t>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6.1.6. Европейская культура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6.1.7. Международные отношения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Проблемы европейского баланса сил и дипломатия. Участие России </w:t>
      </w:r>
      <w:r w:rsidRPr="00F52134">
        <w:rPr>
          <w:rFonts w:ascii="Times New Roman" w:eastAsia="SchoolBookSanPin" w:hAnsi="Times New Roman" w:cs="Times New Roman"/>
          <w:sz w:val="24"/>
          <w:szCs w:val="24"/>
        </w:rPr>
        <w:br/>
        <w:t xml:space="preserve">в международных отношениях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Северная война (1700-1721). Династические войны «за наследство». Семилетняя война (1756-1763). Разделы Речи Посполитой. Войны </w:t>
      </w:r>
      <w:r w:rsidRPr="00F52134">
        <w:rPr>
          <w:rFonts w:ascii="Times New Roman" w:eastAsia="SchoolBookSanPin" w:hAnsi="Times New Roman" w:cs="Times New Roman"/>
          <w:sz w:val="24"/>
          <w:szCs w:val="24"/>
        </w:rPr>
        <w:lastRenderedPageBreak/>
        <w:t>антифранцузских коалиций против революционной Франции. Колониальные захваты европейских держав.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6.1.8. Страны Востока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xml:space="preserve">: от могущества к упадку. Положение населения. Попытки проведения реформ; Селим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bCs/>
          <w:sz w:val="24"/>
          <w:szCs w:val="24"/>
        </w:rPr>
        <w:t xml:space="preserve">Индия. </w:t>
      </w:r>
      <w:r w:rsidRPr="00F52134">
        <w:rPr>
          <w:rFonts w:ascii="Times New Roman" w:eastAsia="SchoolBookSanPin" w:hAnsi="Times New Roman" w:cs="Times New Roman"/>
          <w:sz w:val="24"/>
          <w:szCs w:val="24"/>
        </w:rPr>
        <w:t xml:space="preserve">Ослабление империи Великих Моголов. Борьба европейцев за владения в Индии. Утверждение британского владычества. </w:t>
      </w:r>
      <w:r w:rsidRPr="00F52134">
        <w:rPr>
          <w:rFonts w:ascii="Times New Roman" w:eastAsia="SchoolBookSanPin" w:hAnsi="Times New Roman" w:cs="Times New Roman"/>
          <w:bCs/>
          <w:sz w:val="24"/>
          <w:szCs w:val="24"/>
        </w:rPr>
        <w:t>Китай</w:t>
      </w:r>
      <w:r w:rsidRPr="00F52134">
        <w:rPr>
          <w:rFonts w:ascii="Times New Roman" w:eastAsia="SchoolBookSanPin" w:hAnsi="Times New Roman" w:cs="Times New Roman"/>
          <w:sz w:val="24"/>
          <w:szCs w:val="24"/>
        </w:rPr>
        <w:t xml:space="preserve">. Империя Цин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F52134">
        <w:rPr>
          <w:rFonts w:ascii="Times New Roman" w:eastAsia="SchoolBookSanPin" w:hAnsi="Times New Roman" w:cs="Times New Roman"/>
          <w:bCs/>
          <w:sz w:val="24"/>
          <w:szCs w:val="24"/>
        </w:rPr>
        <w:t xml:space="preserve">Япония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Сёгуны и дайме. Положение сословий. Культура стран Востока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6.1.9. 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 xml:space="preserve">. Историческое и культурное наследие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6.2. История России. Россия в конце </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от царства к империи.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6.2.2. Россия в эпоху преобразований Петра </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6.2.2.1. </w:t>
      </w:r>
      <w:r w:rsidRPr="00F52134">
        <w:rPr>
          <w:rFonts w:ascii="Times New Roman" w:eastAsia="SchoolBookSanPin" w:hAnsi="Times New Roman" w:cs="Times New Roman"/>
          <w:bCs/>
          <w:sz w:val="24"/>
          <w:szCs w:val="24"/>
        </w:rPr>
        <w:t>Причины и предпосылки преобразований</w:t>
      </w:r>
      <w:r w:rsidRPr="00F52134">
        <w:rPr>
          <w:rFonts w:ascii="Times New Roman" w:eastAsia="SchoolBookSanPin" w:hAnsi="Times New Roman" w:cs="Times New Roman"/>
          <w:sz w:val="24"/>
          <w:szCs w:val="24"/>
        </w:rPr>
        <w:t xml:space="preserve">. Россия и Европа в конце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 Модернизация как жизненно важная национальная задача. Начало царствования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6.2.2.2. </w:t>
      </w:r>
      <w:r w:rsidRPr="00F52134">
        <w:rPr>
          <w:rFonts w:ascii="Times New Roman" w:eastAsia="SchoolBookSanPin" w:hAnsi="Times New Roman" w:cs="Times New Roman"/>
          <w:bCs/>
          <w:sz w:val="24"/>
          <w:szCs w:val="24"/>
        </w:rPr>
        <w:t xml:space="preserve">Экономическая политика. </w:t>
      </w:r>
      <w:r w:rsidRPr="00F52134">
        <w:rPr>
          <w:rFonts w:ascii="Times New Roman" w:eastAsia="SchoolBookSanPin" w:hAnsi="Times New Roman" w:cs="Times New Roman"/>
          <w:sz w:val="24"/>
          <w:szCs w:val="24"/>
        </w:rPr>
        <w:t>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6.2.2.3. </w:t>
      </w:r>
      <w:r w:rsidRPr="00F52134">
        <w:rPr>
          <w:rFonts w:ascii="Times New Roman" w:eastAsia="SchoolBookSanPin" w:hAnsi="Times New Roman" w:cs="Times New Roman"/>
          <w:bCs/>
          <w:sz w:val="24"/>
          <w:szCs w:val="24"/>
        </w:rPr>
        <w:t xml:space="preserve">Социальная политика. </w:t>
      </w:r>
      <w:r w:rsidRPr="00F52134">
        <w:rPr>
          <w:rFonts w:ascii="Times New Roman" w:eastAsia="SchoolBookSanPin" w:hAnsi="Times New Roman" w:cs="Times New Roman"/>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6.2.2.4. </w:t>
      </w:r>
      <w:r w:rsidRPr="00F52134">
        <w:rPr>
          <w:rFonts w:ascii="Times New Roman" w:eastAsia="SchoolBookSanPin" w:hAnsi="Times New Roman" w:cs="Times New Roman"/>
          <w:bCs/>
          <w:sz w:val="24"/>
          <w:szCs w:val="24"/>
        </w:rPr>
        <w:t>Реформы управления</w:t>
      </w:r>
      <w:r w:rsidRPr="00F52134">
        <w:rPr>
          <w:rFonts w:ascii="Times New Roman" w:eastAsia="SchoolBookSanPin" w:hAnsi="Times New Roman" w:cs="Times New Roman"/>
          <w:sz w:val="24"/>
          <w:szCs w:val="24"/>
        </w:rPr>
        <w:t xml:space="preserve">. Реформы местного управления (бурмистры </w:t>
      </w:r>
      <w:r w:rsidRPr="00F52134">
        <w:rPr>
          <w:rFonts w:ascii="Times New Roman" w:eastAsia="SchoolBookSanPin" w:hAnsi="Times New Roman" w:cs="Times New Roman"/>
          <w:sz w:val="24"/>
          <w:szCs w:val="24"/>
        </w:rPr>
        <w:br/>
        <w:t>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Первые гвардейские полки. </w:t>
      </w:r>
      <w:r w:rsidRPr="00F52134">
        <w:rPr>
          <w:rFonts w:ascii="Times New Roman" w:eastAsia="SchoolBookSanPin" w:hAnsi="Times New Roman" w:cs="Times New Roman"/>
          <w:bCs/>
          <w:sz w:val="24"/>
          <w:szCs w:val="24"/>
        </w:rPr>
        <w:t>Создание регулярной армии, военного флота</w:t>
      </w:r>
      <w:r w:rsidRPr="00F52134">
        <w:rPr>
          <w:rFonts w:ascii="Times New Roman" w:eastAsia="SchoolBookSanPin" w:hAnsi="Times New Roman" w:cs="Times New Roman"/>
          <w:sz w:val="24"/>
          <w:szCs w:val="24"/>
        </w:rPr>
        <w:t>. Рекрутские наборы.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6.2.2.5. </w:t>
      </w:r>
      <w:r w:rsidRPr="00F52134">
        <w:rPr>
          <w:rFonts w:ascii="Times New Roman" w:eastAsia="SchoolBookSanPin" w:hAnsi="Times New Roman" w:cs="Times New Roman"/>
          <w:bCs/>
          <w:sz w:val="24"/>
          <w:szCs w:val="24"/>
        </w:rPr>
        <w:t>Церковная реформа</w:t>
      </w:r>
      <w:r w:rsidRPr="00F52134">
        <w:rPr>
          <w:rFonts w:ascii="Times New Roman" w:eastAsia="SchoolBookSanPin" w:hAnsi="Times New Roman" w:cs="Times New Roman"/>
          <w:sz w:val="24"/>
          <w:szCs w:val="24"/>
        </w:rPr>
        <w:t xml:space="preserve">. Упразднение патриаршества, учреждение Синода. </w:t>
      </w:r>
      <w:r w:rsidRPr="00F52134">
        <w:rPr>
          <w:rFonts w:ascii="Times New Roman" w:eastAsia="SchoolBookSanPin" w:hAnsi="Times New Roman" w:cs="Times New Roman"/>
          <w:sz w:val="24"/>
          <w:szCs w:val="24"/>
        </w:rPr>
        <w:lastRenderedPageBreak/>
        <w:t>Положение инославных конфессий.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6.2.2.6. </w:t>
      </w:r>
      <w:r w:rsidRPr="00F52134">
        <w:rPr>
          <w:rFonts w:ascii="Times New Roman" w:eastAsia="SchoolBookSanPin" w:hAnsi="Times New Roman" w:cs="Times New Roman"/>
          <w:bCs/>
          <w:sz w:val="24"/>
          <w:szCs w:val="24"/>
        </w:rPr>
        <w:t xml:space="preserve">Оппозиция реформам Петра </w:t>
      </w:r>
      <w:r w:rsidRPr="00F52134">
        <w:rPr>
          <w:rFonts w:ascii="Times New Roman" w:eastAsia="SchoolBookSanPin" w:hAnsi="Times New Roman" w:cs="Times New Roman"/>
          <w:bCs/>
          <w:sz w:val="24"/>
          <w:szCs w:val="24"/>
          <w:lang w:val="en-US"/>
        </w:rPr>
        <w:t>I</w:t>
      </w:r>
      <w:r w:rsidRPr="00F52134">
        <w:rPr>
          <w:rFonts w:ascii="Times New Roman" w:eastAsia="SchoolBookSanPin" w:hAnsi="Times New Roman" w:cs="Times New Roman"/>
          <w:sz w:val="24"/>
          <w:szCs w:val="24"/>
        </w:rPr>
        <w:t xml:space="preserve">. Социальные движения в первой четверти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Восстания в Астрахани, Башкирии, на Дону. Дело царевича Алексея.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6.2.2.7. </w:t>
      </w:r>
      <w:r w:rsidRPr="00F52134">
        <w:rPr>
          <w:rFonts w:ascii="Times New Roman" w:eastAsia="SchoolBookSanPin" w:hAnsi="Times New Roman" w:cs="Times New Roman"/>
          <w:bCs/>
          <w:sz w:val="24"/>
          <w:szCs w:val="24"/>
        </w:rPr>
        <w:t>Внешняя политика</w:t>
      </w:r>
      <w:r w:rsidRPr="00F52134">
        <w:rPr>
          <w:rFonts w:ascii="Times New Roman" w:eastAsia="SchoolBookSanPi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6.2.2.8. </w:t>
      </w:r>
      <w:r w:rsidRPr="00F52134">
        <w:rPr>
          <w:rFonts w:ascii="Times New Roman" w:eastAsia="SchoolBookSanPin" w:hAnsi="Times New Roman" w:cs="Times New Roman"/>
          <w:bCs/>
          <w:sz w:val="24"/>
          <w:szCs w:val="24"/>
        </w:rPr>
        <w:t xml:space="preserve">Преобразования Петра </w:t>
      </w:r>
      <w:r w:rsidRPr="00F52134">
        <w:rPr>
          <w:rFonts w:ascii="Times New Roman" w:eastAsia="SchoolBookSanPin" w:hAnsi="Times New Roman" w:cs="Times New Roman"/>
          <w:bCs/>
          <w:sz w:val="24"/>
          <w:szCs w:val="24"/>
          <w:lang w:val="en-US"/>
        </w:rPr>
        <w:t>I</w:t>
      </w:r>
      <w:r w:rsidRPr="00F52134">
        <w:rPr>
          <w:rFonts w:ascii="Times New Roman" w:eastAsia="SchoolBookSanPin" w:hAnsi="Times New Roman" w:cs="Times New Roman"/>
          <w:bCs/>
          <w:sz w:val="24"/>
          <w:szCs w:val="24"/>
        </w:rPr>
        <w:t xml:space="preserve"> в области культуры</w:t>
      </w:r>
      <w:r w:rsidRPr="00F52134">
        <w:rPr>
          <w:rFonts w:ascii="Times New Roman" w:eastAsia="SchoolBookSanPin" w:hAnsi="Times New Roman" w:cs="Times New Roman"/>
          <w:sz w:val="24"/>
          <w:szCs w:val="24"/>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Итоги, последствия и значение петровских преобразований. Образ </w:t>
      </w:r>
      <w:r w:rsidRPr="00F52134">
        <w:rPr>
          <w:rFonts w:ascii="Times New Roman" w:eastAsia="SchoolBookSanPin" w:hAnsi="Times New Roman" w:cs="Times New Roman"/>
          <w:sz w:val="24"/>
          <w:szCs w:val="24"/>
        </w:rPr>
        <w:br/>
        <w:t xml:space="preserve">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в русской культуре.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6.2.3. Россия после Петра </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Дворцовые перевороты.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Россия при Елизавете Петровне</w:t>
      </w:r>
      <w:r w:rsidRPr="00F52134">
        <w:rPr>
          <w:rFonts w:ascii="Times New Roman" w:eastAsia="SchoolBookSanPin" w:hAnsi="Times New Roman" w:cs="Times New Roman"/>
          <w:sz w:val="24"/>
          <w:szCs w:val="24"/>
        </w:rPr>
        <w:t xml:space="preserve">.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w:t>
      </w:r>
      <w:r w:rsidRPr="00F52134">
        <w:rPr>
          <w:rFonts w:ascii="Times New Roman" w:eastAsia="SchoolBookSanPin" w:hAnsi="Times New Roman" w:cs="Times New Roman"/>
          <w:sz w:val="24"/>
          <w:szCs w:val="24"/>
        </w:rPr>
        <w:lastRenderedPageBreak/>
        <w:t>Участие в Семилетней войне.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Петр </w:t>
      </w:r>
      <w:r w:rsidRPr="00F52134">
        <w:rPr>
          <w:rFonts w:ascii="Times New Roman" w:eastAsia="SchoolBookSanPin" w:hAnsi="Times New Roman" w:cs="Times New Roman"/>
          <w:bCs/>
          <w:sz w:val="24"/>
          <w:szCs w:val="24"/>
          <w:lang w:val="en-US"/>
        </w:rPr>
        <w:t>III</w:t>
      </w:r>
      <w:r w:rsidRPr="00F52134">
        <w:rPr>
          <w:rFonts w:ascii="Times New Roman" w:eastAsia="SchoolBookSanPin" w:hAnsi="Times New Roman" w:cs="Times New Roman"/>
          <w:sz w:val="24"/>
          <w:szCs w:val="24"/>
        </w:rPr>
        <w:t>. Манифест о вольности дворянства. Причины переворота 28 июня 1762 г.</w:t>
      </w:r>
    </w:p>
    <w:p w:rsidR="00F52134" w:rsidRPr="00F52134" w:rsidRDefault="00F52134" w:rsidP="00F52134">
      <w:pPr>
        <w:widowControl w:val="0"/>
        <w:spacing w:after="0" w:line="360" w:lineRule="auto"/>
        <w:ind w:firstLine="709"/>
        <w:rPr>
          <w:rFonts w:ascii="Times New Roman" w:eastAsia="OfficinaSansBookITC" w:hAnsi="Times New Roman" w:cs="Times New Roman"/>
          <w:color w:val="FF0000"/>
          <w:sz w:val="24"/>
          <w:szCs w:val="24"/>
        </w:rPr>
      </w:pPr>
      <w:r w:rsidRPr="00F52134">
        <w:rPr>
          <w:rFonts w:ascii="Times New Roman" w:eastAsia="OfficinaSansBoldITC" w:hAnsi="Times New Roman" w:cs="Times New Roman"/>
          <w:sz w:val="24"/>
          <w:szCs w:val="24"/>
        </w:rPr>
        <w:t xml:space="preserve">6.2.4. Россия в 1760-1790-х гг. </w:t>
      </w:r>
      <w:r w:rsidRPr="00F52134">
        <w:rPr>
          <w:rFonts w:ascii="Times New Roman" w:eastAsia="OfficinaSansBoldITC" w:hAnsi="Times New Roman" w:cs="Times New Roman"/>
          <w:position w:val="1"/>
          <w:sz w:val="24"/>
          <w:szCs w:val="24"/>
        </w:rPr>
        <w:t xml:space="preserve">Правление Екатерины </w:t>
      </w:r>
      <w:r w:rsidRPr="00F52134">
        <w:rPr>
          <w:rFonts w:ascii="Times New Roman" w:eastAsia="OfficinaSansBoldITC" w:hAnsi="Times New Roman" w:cs="Times New Roman"/>
          <w:position w:val="1"/>
          <w:sz w:val="24"/>
          <w:szCs w:val="24"/>
          <w:lang w:val="en-US"/>
        </w:rPr>
        <w:t>II</w:t>
      </w:r>
      <w:r w:rsidRPr="00F52134">
        <w:rPr>
          <w:rFonts w:ascii="Times New Roman" w:eastAsia="OfficinaSansBoldITC" w:hAnsi="Times New Roman" w:cs="Times New Roman"/>
          <w:position w:val="1"/>
          <w:sz w:val="24"/>
          <w:szCs w:val="24"/>
        </w:rPr>
        <w:t xml:space="preserve"> и Павла </w:t>
      </w:r>
      <w:r w:rsidRPr="00F52134">
        <w:rPr>
          <w:rFonts w:ascii="Times New Roman" w:eastAsia="OfficinaSansBoldITC" w:hAnsi="Times New Roman" w:cs="Times New Roman"/>
          <w:position w:val="1"/>
          <w:sz w:val="24"/>
          <w:szCs w:val="24"/>
          <w:lang w:val="en-US"/>
        </w:rPr>
        <w:t>I</w:t>
      </w:r>
      <w:r w:rsidRPr="00F52134">
        <w:rPr>
          <w:rFonts w:ascii="Times New Roman" w:eastAsia="OfficinaSansBoldITC" w:hAnsi="Times New Roman" w:cs="Times New Roman"/>
          <w:position w:val="1"/>
          <w:sz w:val="24"/>
          <w:szCs w:val="24"/>
        </w:rPr>
        <w:t>.</w:t>
      </w:r>
      <w:r w:rsidRPr="00F52134">
        <w:rPr>
          <w:rFonts w:ascii="Times New Roman" w:eastAsia="OfficinaSansBoldITC" w:hAnsi="Times New Roman" w:cs="Times New Roman"/>
          <w:color w:val="FF0000"/>
          <w:position w:val="1"/>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6.2.4.1. </w:t>
      </w:r>
      <w:r w:rsidRPr="00F52134">
        <w:rPr>
          <w:rFonts w:ascii="Times New Roman" w:eastAsia="SchoolBookSanPin" w:hAnsi="Times New Roman" w:cs="Times New Roman"/>
          <w:bCs/>
          <w:sz w:val="24"/>
          <w:szCs w:val="24"/>
        </w:rPr>
        <w:t xml:space="preserve">Внутренняя политика Екатерины </w:t>
      </w:r>
      <w:r w:rsidRPr="00F52134">
        <w:rPr>
          <w:rFonts w:ascii="Times New Roman" w:eastAsia="SchoolBookSanPin" w:hAnsi="Times New Roman" w:cs="Times New Roman"/>
          <w:bCs/>
          <w:sz w:val="24"/>
          <w:szCs w:val="24"/>
          <w:lang w:val="en-US"/>
        </w:rPr>
        <w:t>II</w:t>
      </w:r>
      <w:r w:rsidRPr="00F52134">
        <w:rPr>
          <w:rFonts w:ascii="Times New Roman" w:eastAsia="SchoolBookSanPin" w:hAnsi="Times New Roman" w:cs="Times New Roman"/>
          <w:sz w:val="24"/>
          <w:szCs w:val="24"/>
        </w:rPr>
        <w:t>.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Национальная политика и народы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w:t>
      </w:r>
      <w:r w:rsidRPr="00F52134">
        <w:rPr>
          <w:rFonts w:ascii="Times New Roman" w:eastAsia="SchoolBookSanPin" w:hAnsi="Times New Roman" w:cs="Times New Roman"/>
          <w:sz w:val="24"/>
          <w:szCs w:val="24"/>
        </w:rPr>
        <w:br/>
        <w:t>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6.2.4.2. </w:t>
      </w:r>
      <w:r w:rsidRPr="00F52134">
        <w:rPr>
          <w:rFonts w:ascii="Times New Roman" w:eastAsia="SchoolBookSanPin" w:hAnsi="Times New Roman" w:cs="Times New Roman"/>
          <w:bCs/>
          <w:sz w:val="24"/>
          <w:szCs w:val="24"/>
        </w:rPr>
        <w:t xml:space="preserve">Экономическое развитие России во второй половине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 </w:t>
      </w:r>
      <w:r w:rsidRPr="00F52134">
        <w:rPr>
          <w:rFonts w:ascii="Times New Roman" w:eastAsia="SchoolBookSanPin" w:hAnsi="Times New Roman" w:cs="Times New Roman"/>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6.2.4.3. </w:t>
      </w:r>
      <w:r w:rsidRPr="00F52134">
        <w:rPr>
          <w:rFonts w:ascii="Times New Roman" w:eastAsia="SchoolBookSanPin" w:hAnsi="Times New Roman" w:cs="Times New Roman"/>
          <w:bCs/>
          <w:sz w:val="24"/>
          <w:szCs w:val="24"/>
        </w:rPr>
        <w:t>Обострение социальных противоречий</w:t>
      </w:r>
      <w:r w:rsidRPr="00F52134">
        <w:rPr>
          <w:rFonts w:ascii="Times New Roman" w:eastAsia="SchoolBookSanPin" w:hAnsi="Times New Roman" w:cs="Times New Roman"/>
          <w:sz w:val="24"/>
          <w:szCs w:val="24"/>
        </w:rPr>
        <w:t xml:space="preserve">. Чумной бунт в Москве. Восстание </w:t>
      </w:r>
      <w:r w:rsidRPr="00F52134">
        <w:rPr>
          <w:rFonts w:ascii="Times New Roman" w:eastAsia="SchoolBookSanPin" w:hAnsi="Times New Roman" w:cs="Times New Roman"/>
          <w:sz w:val="24"/>
          <w:szCs w:val="24"/>
        </w:rPr>
        <w:lastRenderedPageBreak/>
        <w:t>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6.2.4.4. </w:t>
      </w:r>
      <w:r w:rsidRPr="00F52134">
        <w:rPr>
          <w:rFonts w:ascii="Times New Roman" w:eastAsia="SchoolBookSanPin" w:hAnsi="Times New Roman" w:cs="Times New Roman"/>
          <w:bCs/>
          <w:sz w:val="24"/>
          <w:szCs w:val="24"/>
        </w:rPr>
        <w:t xml:space="preserve">Внешняя политика России второй половины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 её основные задачи. </w:t>
      </w:r>
      <w:r w:rsidRPr="00F52134">
        <w:rPr>
          <w:rFonts w:ascii="Times New Roman" w:eastAsia="SchoolBookSanPin" w:hAnsi="Times New Roman" w:cs="Times New Roman"/>
          <w:sz w:val="24"/>
          <w:szCs w:val="24"/>
        </w:rPr>
        <w:t xml:space="preserve">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на юг в 1787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Участие России в разделах Речи Посполитой. Политика России в Польше </w:t>
      </w:r>
      <w:r w:rsidRPr="00F52134">
        <w:rPr>
          <w:rFonts w:ascii="Times New Roman" w:eastAsia="SchoolBookSanPin" w:hAnsi="Times New Roman" w:cs="Times New Roman"/>
          <w:sz w:val="24"/>
          <w:szCs w:val="24"/>
        </w:rPr>
        <w:br/>
        <w:t>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6.2.4.5. </w:t>
      </w:r>
      <w:r w:rsidRPr="00F52134">
        <w:rPr>
          <w:rFonts w:ascii="Times New Roman" w:eastAsia="SchoolBookSanPin" w:hAnsi="Times New Roman" w:cs="Times New Roman"/>
          <w:bCs/>
          <w:sz w:val="24"/>
          <w:szCs w:val="24"/>
        </w:rPr>
        <w:t xml:space="preserve">Россия при Павле </w:t>
      </w:r>
      <w:r w:rsidRPr="00F52134">
        <w:rPr>
          <w:rFonts w:ascii="Times New Roman" w:eastAsia="SchoolBookSanPin" w:hAnsi="Times New Roman" w:cs="Times New Roman"/>
          <w:bCs/>
          <w:sz w:val="24"/>
          <w:szCs w:val="24"/>
          <w:lang w:val="en-US"/>
        </w:rPr>
        <w:t>I</w:t>
      </w:r>
      <w:r w:rsidRPr="00F52134">
        <w:rPr>
          <w:rFonts w:ascii="Times New Roman" w:eastAsia="SchoolBookSanPin" w:hAnsi="Times New Roman" w:cs="Times New Roman"/>
          <w:bCs/>
          <w:sz w:val="24"/>
          <w:szCs w:val="24"/>
        </w:rPr>
        <w:t xml:space="preserve">. </w:t>
      </w:r>
      <w:r w:rsidRPr="00F52134">
        <w:rPr>
          <w:rFonts w:ascii="Times New Roman" w:eastAsia="SchoolBookSanPin" w:hAnsi="Times New Roman" w:cs="Times New Roman"/>
          <w:sz w:val="24"/>
          <w:szCs w:val="24"/>
        </w:rPr>
        <w:t xml:space="preserve">Личность Павла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Участие России в борьбе с революционной Францией. Итальянский </w:t>
      </w:r>
      <w:r w:rsidRPr="00F52134">
        <w:rPr>
          <w:rFonts w:ascii="Times New Roman" w:eastAsia="SchoolBookSanPin" w:hAnsi="Times New Roman" w:cs="Times New Roman"/>
          <w:sz w:val="24"/>
          <w:szCs w:val="24"/>
        </w:rPr>
        <w:br/>
        <w:t xml:space="preserve">и Швейцарский походы А.В. Суворова. Действия эскадры Ф.Ф. Ушакова </w:t>
      </w:r>
      <w:r w:rsidRPr="00F52134">
        <w:rPr>
          <w:rFonts w:ascii="Times New Roman" w:eastAsia="SchoolBookSanPin" w:hAnsi="Times New Roman" w:cs="Times New Roman"/>
          <w:sz w:val="24"/>
          <w:szCs w:val="24"/>
        </w:rPr>
        <w:br/>
        <w:t>в Средиземном море.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6.2.5. Культурное пространство Российской империи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Идеи Просвещения в российской общественной мысли, публицистике </w:t>
      </w:r>
      <w:r w:rsidRPr="00F52134">
        <w:rPr>
          <w:rFonts w:ascii="Times New Roman" w:eastAsia="SchoolBookSanPin" w:hAnsi="Times New Roman" w:cs="Times New Roman"/>
          <w:sz w:val="24"/>
          <w:szCs w:val="24"/>
        </w:rPr>
        <w:br/>
        <w:t xml:space="preserve">и литературе. Литература народов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Русская культура и культура народов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Развитие новой светской культуры после преобразований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w:t>
      </w:r>
      <w:r w:rsidRPr="00F52134">
        <w:rPr>
          <w:rFonts w:ascii="Times New Roman" w:eastAsia="SchoolBookSanPin" w:hAnsi="Times New Roman" w:cs="Times New Roman"/>
          <w:sz w:val="24"/>
          <w:szCs w:val="24"/>
        </w:rPr>
        <w:lastRenderedPageBreak/>
        <w:t>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наука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Образование в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Основные педагогические идеи. Воспитание «новой породы» людей. Основание воспитательных домов в Санкт-Петербурге </w:t>
      </w:r>
      <w:r w:rsidRPr="00F52134">
        <w:rPr>
          <w:rFonts w:ascii="Times New Roman" w:eastAsia="SchoolBookSanPin" w:hAnsi="Times New Roman" w:cs="Times New Roman"/>
          <w:sz w:val="24"/>
          <w:szCs w:val="24"/>
        </w:rPr>
        <w:br/>
        <w:t>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Русская архитектура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Строительство Петербурга, формирование </w:t>
      </w:r>
      <w:r w:rsidRPr="00F52134">
        <w:rPr>
          <w:rFonts w:ascii="Times New Roman" w:eastAsia="SchoolBookSanPin" w:hAnsi="Times New Roman" w:cs="Times New Roman"/>
          <w:sz w:val="24"/>
          <w:szCs w:val="24"/>
        </w:rPr>
        <w:br/>
        <w:t>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Изобразительное искусство в России, его выдающиеся мастера </w:t>
      </w:r>
      <w:r w:rsidRPr="00F52134">
        <w:rPr>
          <w:rFonts w:ascii="Times New Roman" w:eastAsia="SchoolBookSanPin" w:hAnsi="Times New Roman" w:cs="Times New Roman"/>
          <w:sz w:val="24"/>
          <w:szCs w:val="24"/>
        </w:rPr>
        <w:br/>
        <w:t xml:space="preserve">и произведения. Академия художеств в Петербурге. Расцвет жанра парадного портрета в середине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Новые веяния в изобразительном искусстве в конце столетия.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6.2.6. </w:t>
      </w:r>
      <w:r w:rsidRPr="00F52134">
        <w:rPr>
          <w:rFonts w:ascii="Times New Roman" w:eastAsia="SchoolBookSanPin" w:hAnsi="Times New Roman" w:cs="Times New Roman"/>
          <w:bCs/>
          <w:sz w:val="24"/>
          <w:szCs w:val="24"/>
        </w:rPr>
        <w:t xml:space="preserve">Наш край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6.2.7. </w:t>
      </w:r>
      <w:r w:rsidRPr="00F52134">
        <w:rPr>
          <w:rFonts w:ascii="Times New Roman" w:eastAsia="SchoolBookSanPin" w:hAnsi="Times New Roman" w:cs="Times New Roman"/>
          <w:bCs/>
          <w:position w:val="1"/>
          <w:sz w:val="24"/>
          <w:szCs w:val="24"/>
        </w:rPr>
        <w:t>Обобщение</w:t>
      </w:r>
      <w:r w:rsidRPr="00F52134">
        <w:rPr>
          <w:rFonts w:ascii="Times New Roman" w:eastAsia="SchoolBookSanPin" w:hAnsi="Times New Roman" w:cs="Times New Roman"/>
          <w:position w:val="1"/>
          <w:sz w:val="24"/>
          <w:szCs w:val="24"/>
        </w:rPr>
        <w:t>.</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  Содержание обучения в 9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 Всеобщая история. История Нового времени.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начало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7.1.2. Европа в начале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Провозглашение империи Наполеона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lastRenderedPageBreak/>
        <w:t xml:space="preserve">7.1.3. Развитие индустриального общества в первой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r w:rsidRPr="00F52134">
        <w:rPr>
          <w:rFonts w:ascii="Times New Roman" w:eastAsia="OfficinaSansBoldITC" w:hAnsi="Times New Roman" w:cs="Times New Roman"/>
          <w:position w:val="1"/>
          <w:sz w:val="24"/>
          <w:szCs w:val="24"/>
        </w:rPr>
        <w:t xml:space="preserve">экономика, социальные отношения, политические процессы.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7.1.4. Политическое развитие европейских стран в 1815-1840-е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7.1.5. Страны Европы и Северной Америки в середине 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Х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7.1.5.1. </w:t>
      </w:r>
      <w:r w:rsidRPr="00F52134">
        <w:rPr>
          <w:rFonts w:ascii="Times New Roman" w:eastAsia="SchoolBookSanPin" w:hAnsi="Times New Roman" w:cs="Times New Roman"/>
          <w:bCs/>
          <w:sz w:val="24"/>
          <w:szCs w:val="24"/>
        </w:rPr>
        <w:t xml:space="preserve">Великобритания </w:t>
      </w:r>
      <w:r w:rsidRPr="00F52134">
        <w:rPr>
          <w:rFonts w:ascii="Times New Roman" w:eastAsia="SchoolBookSanPin" w:hAnsi="Times New Roman" w:cs="Times New Roman"/>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7.1.5.2. </w:t>
      </w:r>
      <w:r w:rsidRPr="00F52134">
        <w:rPr>
          <w:rFonts w:ascii="Times New Roman" w:eastAsia="SchoolBookSanPin" w:hAnsi="Times New Roman" w:cs="Times New Roman"/>
          <w:bCs/>
          <w:sz w:val="24"/>
          <w:szCs w:val="24"/>
        </w:rPr>
        <w:t xml:space="preserve">Франция. </w:t>
      </w:r>
      <w:r w:rsidRPr="00F52134">
        <w:rPr>
          <w:rFonts w:ascii="Times New Roman" w:eastAsia="SchoolBookSanPin" w:hAnsi="Times New Roman" w:cs="Times New Roman"/>
          <w:sz w:val="24"/>
          <w:szCs w:val="24"/>
        </w:rPr>
        <w:t xml:space="preserve">Империя Наполеона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внутренняя и внешняя политика. Активизация колониальной экспансии. Франко-германская война 1870-1871 гг. Парижская коммуна.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7.1.5.3. </w:t>
      </w:r>
      <w:r w:rsidRPr="00F52134">
        <w:rPr>
          <w:rFonts w:ascii="Times New Roman" w:eastAsia="SchoolBookSanPin" w:hAnsi="Times New Roman" w:cs="Times New Roman"/>
          <w:bCs/>
          <w:sz w:val="24"/>
          <w:szCs w:val="24"/>
        </w:rPr>
        <w:t xml:space="preserve">Италия. </w:t>
      </w:r>
      <w:r w:rsidRPr="00F52134">
        <w:rPr>
          <w:rFonts w:ascii="Times New Roman" w:eastAsia="SchoolBookSanPin" w:hAnsi="Times New Roman" w:cs="Times New Roman"/>
          <w:sz w:val="24"/>
          <w:szCs w:val="24"/>
        </w:rPr>
        <w:t xml:space="preserve">Подъём борьбы за независимость итальянских земель. </w:t>
      </w:r>
      <w:r w:rsidRPr="00F52134">
        <w:rPr>
          <w:rFonts w:ascii="Times New Roman" w:eastAsia="SchoolBookSanPin" w:hAnsi="Times New Roman" w:cs="Times New Roman"/>
          <w:sz w:val="24"/>
          <w:szCs w:val="24"/>
        </w:rPr>
        <w:br/>
        <w:t xml:space="preserve">К. Кавур, Дж. Гарибальди. Образование единого государства. Король Виктор Эммануил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7.1.5.4. </w:t>
      </w:r>
      <w:r w:rsidRPr="00F52134">
        <w:rPr>
          <w:rFonts w:ascii="Times New Roman" w:eastAsia="SchoolBookSanPin" w:hAnsi="Times New Roman" w:cs="Times New Roman"/>
          <w:bCs/>
          <w:sz w:val="24"/>
          <w:szCs w:val="24"/>
        </w:rPr>
        <w:t xml:space="preserve">Германия. </w:t>
      </w:r>
      <w:r w:rsidRPr="00F52134">
        <w:rPr>
          <w:rFonts w:ascii="Times New Roman" w:eastAsia="SchoolBookSanPin" w:hAnsi="Times New Roman" w:cs="Times New Roman"/>
          <w:sz w:val="24"/>
          <w:szCs w:val="24"/>
        </w:rPr>
        <w:t>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7.1.5.5. </w:t>
      </w:r>
      <w:r w:rsidRPr="00F52134">
        <w:rPr>
          <w:rFonts w:ascii="Times New Roman" w:eastAsia="SchoolBookSanPin" w:hAnsi="Times New Roman" w:cs="Times New Roman"/>
          <w:bCs/>
          <w:sz w:val="24"/>
          <w:szCs w:val="24"/>
        </w:rPr>
        <w:t xml:space="preserve">Страны Центральной и Юго-Восточной Европы во второй половине </w:t>
      </w:r>
      <w:r w:rsidRPr="00F52134">
        <w:rPr>
          <w:rFonts w:ascii="Times New Roman" w:eastAsia="SchoolBookSanPin" w:hAnsi="Times New Roman" w:cs="Times New Roman"/>
          <w:bCs/>
          <w:sz w:val="24"/>
          <w:szCs w:val="24"/>
          <w:lang w:val="en-US"/>
        </w:rPr>
        <w:t>XIX</w:t>
      </w:r>
      <w:r w:rsidRPr="00F52134">
        <w:rPr>
          <w:rFonts w:ascii="Times New Roman" w:eastAsia="SchoolBookSanPin" w:hAnsi="Times New Roman" w:cs="Times New Roman"/>
          <w:bCs/>
          <w:sz w:val="24"/>
          <w:szCs w:val="24"/>
        </w:rPr>
        <w:t xml:space="preserve"> ‒ начале </w:t>
      </w:r>
      <w:r w:rsidRPr="00F52134">
        <w:rPr>
          <w:rFonts w:ascii="Times New Roman" w:eastAsia="SchoolBookSanPin" w:hAnsi="Times New Roman" w:cs="Times New Roman"/>
          <w:bCs/>
          <w:sz w:val="24"/>
          <w:szCs w:val="24"/>
          <w:lang w:val="en-US"/>
        </w:rPr>
        <w:t>XX</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7.1.5.6. </w:t>
      </w:r>
      <w:r w:rsidRPr="00F52134">
        <w:rPr>
          <w:rFonts w:ascii="Times New Roman" w:eastAsia="SchoolBookSanPin" w:hAnsi="Times New Roman" w:cs="Times New Roman"/>
          <w:bCs/>
          <w:sz w:val="24"/>
          <w:szCs w:val="24"/>
        </w:rPr>
        <w:t>Соединённые Штаты Америки</w:t>
      </w:r>
      <w:r w:rsidRPr="00F52134">
        <w:rPr>
          <w:rFonts w:ascii="Times New Roman" w:eastAsia="SchoolBookSanPin" w:hAnsi="Times New Roman" w:cs="Times New Roman"/>
          <w:sz w:val="24"/>
          <w:szCs w:val="24"/>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7.1.5.7. </w:t>
      </w:r>
      <w:r w:rsidRPr="00F52134">
        <w:rPr>
          <w:rFonts w:ascii="Times New Roman" w:eastAsia="SchoolBookSanPin" w:hAnsi="Times New Roman" w:cs="Times New Roman"/>
          <w:bCs/>
          <w:sz w:val="24"/>
          <w:szCs w:val="24"/>
        </w:rPr>
        <w:t xml:space="preserve">Экономическое и социально-политическое развитие стран Европы </w:t>
      </w:r>
      <w:r w:rsidRPr="00F52134">
        <w:rPr>
          <w:rFonts w:ascii="Times New Roman" w:eastAsia="SchoolBookSanPin" w:hAnsi="Times New Roman" w:cs="Times New Roman"/>
          <w:bCs/>
          <w:sz w:val="24"/>
          <w:szCs w:val="24"/>
        </w:rPr>
        <w:br/>
      </w:r>
      <w:r w:rsidRPr="00F52134">
        <w:rPr>
          <w:rFonts w:ascii="Times New Roman" w:eastAsia="SchoolBookSanPin" w:hAnsi="Times New Roman" w:cs="Times New Roman"/>
          <w:bCs/>
          <w:sz w:val="24"/>
          <w:szCs w:val="24"/>
        </w:rPr>
        <w:lastRenderedPageBreak/>
        <w:t xml:space="preserve">и США в конце </w:t>
      </w:r>
      <w:r w:rsidRPr="00F52134">
        <w:rPr>
          <w:rFonts w:ascii="Times New Roman" w:eastAsia="SchoolBookSanPin" w:hAnsi="Times New Roman" w:cs="Times New Roman"/>
          <w:bCs/>
          <w:sz w:val="24"/>
          <w:szCs w:val="24"/>
          <w:lang w:val="en-US"/>
        </w:rPr>
        <w:t>XIX</w:t>
      </w:r>
      <w:r w:rsidRPr="00F52134">
        <w:rPr>
          <w:rFonts w:ascii="Times New Roman" w:eastAsia="SchoolBookSanPin" w:hAnsi="Times New Roman" w:cs="Times New Roman"/>
          <w:bCs/>
          <w:sz w:val="24"/>
          <w:szCs w:val="24"/>
        </w:rPr>
        <w:t xml:space="preserve"> ‒ начале ХХ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w:t>
      </w:r>
      <w:r w:rsidRPr="00F52134">
        <w:rPr>
          <w:rFonts w:ascii="Times New Roman" w:eastAsia="SchoolBookSanPin" w:hAnsi="Times New Roman" w:cs="Times New Roman"/>
          <w:sz w:val="24"/>
          <w:szCs w:val="24"/>
        </w:rPr>
        <w:br/>
        <w:t>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7.1.6. Страны Латинской Америки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7.1.7. Страны Азии в 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Х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7.1.7.1. </w:t>
      </w:r>
      <w:r w:rsidRPr="00F52134">
        <w:rPr>
          <w:rFonts w:ascii="Times New Roman" w:eastAsia="SchoolBookSanPin" w:hAnsi="Times New Roman" w:cs="Times New Roman"/>
          <w:bCs/>
          <w:sz w:val="24"/>
          <w:szCs w:val="24"/>
        </w:rPr>
        <w:t xml:space="preserve">Япония. </w:t>
      </w:r>
      <w:r w:rsidRPr="00F52134">
        <w:rPr>
          <w:rFonts w:ascii="Times New Roman" w:eastAsia="SchoolBookSanPin" w:hAnsi="Times New Roman" w:cs="Times New Roman"/>
          <w:sz w:val="24"/>
          <w:szCs w:val="24"/>
        </w:rPr>
        <w:t xml:space="preserve">Внутренняя и внешняя политика сегуната Токугава. «Открытие Японии». Реставрация Мэйдзи. Введение конституции. Модернизация </w:t>
      </w:r>
      <w:r w:rsidRPr="00F52134">
        <w:rPr>
          <w:rFonts w:ascii="Times New Roman" w:eastAsia="SchoolBookSanPin" w:hAnsi="Times New Roman" w:cs="Times New Roman"/>
          <w:sz w:val="24"/>
          <w:szCs w:val="24"/>
        </w:rPr>
        <w:br/>
        <w:t>в экономике и социальных отношениях. Переход к политике завоеваний.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7.1.7.2. </w:t>
      </w:r>
      <w:r w:rsidRPr="00F52134">
        <w:rPr>
          <w:rFonts w:ascii="Times New Roman" w:eastAsia="SchoolBookSanPin" w:hAnsi="Times New Roman" w:cs="Times New Roman"/>
          <w:bCs/>
          <w:sz w:val="24"/>
          <w:szCs w:val="24"/>
        </w:rPr>
        <w:t xml:space="preserve">Китай. </w:t>
      </w:r>
      <w:r w:rsidRPr="00F52134">
        <w:rPr>
          <w:rFonts w:ascii="Times New Roman" w:eastAsia="SchoolBookSanPin" w:hAnsi="Times New Roman" w:cs="Times New Roman"/>
          <w:sz w:val="24"/>
          <w:szCs w:val="24"/>
        </w:rPr>
        <w:t xml:space="preserve">Империя Цин. «Опиумные войны». Восстание тайпинов. «Открытие» Китая. Политика «самоусиления». Восстание «ихэтуаней». Революция </w:t>
      </w:r>
      <w:r w:rsidRPr="00F52134">
        <w:rPr>
          <w:rFonts w:ascii="Times New Roman" w:eastAsia="SchoolBookSanPin" w:hAnsi="Times New Roman" w:cs="Times New Roman"/>
          <w:sz w:val="24"/>
          <w:szCs w:val="24"/>
        </w:rPr>
        <w:br/>
        <w:t>1911-1913 гг. Сунь Ятсен.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7.1.7.3. </w:t>
      </w: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Традиционные устои и попытки проведения реформ. Политика Танзимата. Принятие конституции. Младотурецкая революция 1908-1909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7.1.7.4. </w:t>
      </w:r>
      <w:r w:rsidRPr="00F52134">
        <w:rPr>
          <w:rFonts w:ascii="Times New Roman" w:eastAsia="SchoolBookSanPin" w:hAnsi="Times New Roman" w:cs="Times New Roman"/>
          <w:position w:val="1"/>
          <w:sz w:val="24"/>
          <w:szCs w:val="24"/>
        </w:rPr>
        <w:t xml:space="preserve">Революция 1905-1911 г. в </w:t>
      </w:r>
      <w:r w:rsidRPr="00F52134">
        <w:rPr>
          <w:rFonts w:ascii="Times New Roman" w:eastAsia="SchoolBookSanPin" w:hAnsi="Times New Roman" w:cs="Times New Roman"/>
          <w:bCs/>
          <w:position w:val="1"/>
          <w:sz w:val="24"/>
          <w:szCs w:val="24"/>
        </w:rPr>
        <w:t>Иране.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7.1.7.5. </w:t>
      </w:r>
      <w:r w:rsidRPr="00F52134">
        <w:rPr>
          <w:rFonts w:ascii="Times New Roman" w:eastAsia="SchoolBookSanPin" w:hAnsi="Times New Roman" w:cs="Times New Roman"/>
          <w:bCs/>
          <w:position w:val="1"/>
          <w:sz w:val="24"/>
          <w:szCs w:val="24"/>
        </w:rPr>
        <w:t xml:space="preserve">Индия. </w:t>
      </w:r>
      <w:r w:rsidRPr="00F52134">
        <w:rPr>
          <w:rFonts w:ascii="Times New Roman" w:eastAsia="SchoolBookSanPin" w:hAnsi="Times New Roman" w:cs="Times New Roman"/>
          <w:position w:val="1"/>
          <w:sz w:val="24"/>
          <w:szCs w:val="24"/>
        </w:rPr>
        <w:t xml:space="preserve">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 Создание Индийского национального конгресса. Б. Тилак, М.К. Ганди.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7.1.8. Народы Африки в 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Х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Завершение колониального раздела мира. Колониальные порядки </w:t>
      </w:r>
      <w:r w:rsidRPr="00F52134">
        <w:rPr>
          <w:rFonts w:ascii="Times New Roman" w:eastAsia="SchoolBookSanPin" w:hAnsi="Times New Roman" w:cs="Times New Roman"/>
          <w:sz w:val="24"/>
          <w:szCs w:val="24"/>
        </w:rPr>
        <w:br/>
        <w:t>и традиционные общественные отношения в странах Африки. Выступления против колонизаторов. Англо-бурская война.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7.1.9. Развитие культуры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Научные открытия и технические изобретения в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ХХ в. Революция в физике. Достижения естествознания и медицины. Развитие философии, психологии и социологии.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Распространение образования. Технический прогресс и изменения в условиях труда </w:t>
      </w:r>
      <w:r w:rsidRPr="00F52134">
        <w:rPr>
          <w:rFonts w:ascii="Times New Roman" w:eastAsia="SchoolBookSanPin" w:hAnsi="Times New Roman" w:cs="Times New Roman"/>
          <w:sz w:val="24"/>
          <w:szCs w:val="24"/>
        </w:rPr>
        <w:lastRenderedPageBreak/>
        <w:t xml:space="preserve">и повседневной жизни людей. Художественная культура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7.1.10. Международные отношения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ХХ в. (испано-американская война, русско-японская война, боснийский кризис). Балканские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7.1.11. 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 xml:space="preserve">. Историческое и культурное наследие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 История России. Российская империя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7.2.2. Александровская эпоха: государственный либерализм.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Проекты либеральных реформ Александра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Внешние и внутренние факторы. Негласный комитет. Реформы государственного управления. М.М. Сперанский.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Внешняя политика России. Война России с Францией 1805-</w:t>
      </w:r>
      <w:r w:rsidRPr="00F52134">
        <w:rPr>
          <w:rFonts w:ascii="Times New Roman" w:eastAsia="SchoolBookSanPin" w:hAnsi="Times New Roman" w:cs="Times New Roman"/>
          <w:position w:val="1"/>
          <w:sz w:val="24"/>
          <w:szCs w:val="24"/>
        </w:rPr>
        <w:t xml:space="preserve">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Либеральные и охранительные тенденции во внутренней политике. Польская конституция 1815 г. Военные поселения.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Дворянская оппозиция самодержавию. Тайные организации: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Союз спасения, Союз благоденствия, Северное и Южное общества. Восстание декабристов 14 декабря 1825 г.</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t xml:space="preserve">7.2.3. Николаевское самодержавие: </w:t>
      </w:r>
      <w:r w:rsidRPr="00F52134">
        <w:rPr>
          <w:rFonts w:ascii="Times New Roman" w:eastAsia="OfficinaSansBoldITC" w:hAnsi="Times New Roman" w:cs="Times New Roman"/>
          <w:position w:val="1"/>
          <w:sz w:val="24"/>
          <w:szCs w:val="24"/>
        </w:rPr>
        <w:t xml:space="preserve">государственный консерватизм.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Реформаторские и консервативные тенденции в политике Николая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w:t>
      </w:r>
      <w:r w:rsidRPr="00F52134">
        <w:rPr>
          <w:rFonts w:ascii="Times New Roman" w:eastAsia="SchoolBookSanPin" w:hAnsi="Times New Roman" w:cs="Times New Roman"/>
          <w:sz w:val="24"/>
          <w:szCs w:val="24"/>
        </w:rPr>
        <w:lastRenderedPageBreak/>
        <w:t>«православие, самодержавие, народность». Формирование профессиональной бюрократии.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Расширение империи: русско-иранская и русско-турецкая войны. Россия </w:t>
      </w:r>
      <w:r w:rsidRPr="00F52134">
        <w:rPr>
          <w:rFonts w:ascii="Times New Roman" w:eastAsia="SchoolBookSanPin" w:hAnsi="Times New Roman" w:cs="Times New Roman"/>
          <w:sz w:val="24"/>
          <w:szCs w:val="24"/>
        </w:rPr>
        <w:br/>
        <w:t>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r w:rsidRPr="00F52134">
        <w:rPr>
          <w:rFonts w:ascii="Times New Roman" w:eastAsia="SchoolBookSanPin" w:hAnsi="Times New Roman" w:cs="Times New Roman"/>
          <w:sz w:val="24"/>
          <w:szCs w:val="24"/>
        </w:rPr>
        <w:b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7.2.4. Культурное пространство империи в первой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7.2.5. Народы России в первой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w:t>
      </w:r>
      <w:r w:rsidRPr="00F52134">
        <w:rPr>
          <w:rFonts w:ascii="Times New Roman" w:eastAsia="SchoolBookSanPin" w:hAnsi="Times New Roman" w:cs="Times New Roman"/>
          <w:sz w:val="24"/>
          <w:szCs w:val="24"/>
        </w:rPr>
        <w:br/>
        <w:t>1830-1831 гг. Присоединение Грузии и Закавказья. Кавказская война. Движение Шамиля.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Calibri" w:hAnsi="Times New Roman" w:cs="Times New Roman"/>
          <w:sz w:val="24"/>
          <w:szCs w:val="24"/>
        </w:rPr>
        <w:t>149.</w:t>
      </w:r>
      <w:r w:rsidRPr="00F52134">
        <w:rPr>
          <w:rFonts w:ascii="Times New Roman" w:eastAsia="OfficinaSansBoldITC" w:hAnsi="Times New Roman" w:cs="Times New Roman"/>
          <w:sz w:val="24"/>
          <w:szCs w:val="24"/>
        </w:rPr>
        <w:t xml:space="preserve">7.2.6. Социальная и правовая модернизация страны при Александре </w:t>
      </w:r>
      <w:r w:rsidRPr="00F52134">
        <w:rPr>
          <w:rFonts w:ascii="Times New Roman" w:eastAsia="OfficinaSansBoldITC" w:hAnsi="Times New Roman" w:cs="Times New Roman"/>
          <w:sz w:val="24"/>
          <w:szCs w:val="24"/>
          <w:lang w:val="en-US"/>
        </w:rPr>
        <w:t>II</w:t>
      </w:r>
      <w:r w:rsidRPr="00F52134">
        <w:rPr>
          <w:rFonts w:ascii="Times New Roman" w:eastAsia="OfficinaSansBoldITC"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Реформы 1860-1870-х гг. ‒ движение к правовому государству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7.2.7. Россия в 1880-1890-х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«Народное самодержавие» Александра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Сельское хозяйство и промышленность</w:t>
      </w:r>
      <w:r w:rsidRPr="00F52134">
        <w:rPr>
          <w:rFonts w:ascii="Times New Roman" w:eastAsia="SchoolBookSanPin" w:hAnsi="Times New Roman" w:cs="Times New Roman"/>
          <w:bCs/>
          <w:sz w:val="24"/>
          <w:szCs w:val="24"/>
        </w:rPr>
        <w:t xml:space="preserve">. </w:t>
      </w:r>
      <w:r w:rsidRPr="00F52134">
        <w:rPr>
          <w:rFonts w:ascii="Times New Roman" w:eastAsia="SchoolBookSanPin" w:hAnsi="Times New Roman" w:cs="Times New Roman"/>
          <w:sz w:val="24"/>
          <w:szCs w:val="24"/>
        </w:rPr>
        <w:t xml:space="preserve">Пореформенная деревня: традиции </w:t>
      </w:r>
      <w:r w:rsidRPr="00F52134">
        <w:rPr>
          <w:rFonts w:ascii="Times New Roman" w:eastAsia="SchoolBookSanPin" w:hAnsi="Times New Roman" w:cs="Times New Roman"/>
          <w:sz w:val="24"/>
          <w:szCs w:val="24"/>
        </w:rPr>
        <w:br/>
        <w:t>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Индустриализация и урбанизация. Железные дороги и их роль </w:t>
      </w:r>
      <w:r w:rsidRPr="00F52134">
        <w:rPr>
          <w:rFonts w:ascii="Times New Roman" w:eastAsia="SchoolBookSanPin" w:hAnsi="Times New Roman" w:cs="Times New Roman"/>
          <w:sz w:val="24"/>
          <w:szCs w:val="24"/>
        </w:rPr>
        <w:br/>
        <w:t xml:space="preserve">в экономической и социальной модернизации. Миграции сельского населения </w:t>
      </w:r>
      <w:r w:rsidRPr="00F52134">
        <w:rPr>
          <w:rFonts w:ascii="Times New Roman" w:eastAsia="SchoolBookSanPin" w:hAnsi="Times New Roman" w:cs="Times New Roman"/>
          <w:sz w:val="24"/>
          <w:szCs w:val="24"/>
        </w:rPr>
        <w:br/>
        <w:t>в города. Рабочий вопрос и его особенности в России. Государственные, общественные и частнопредпринимательские способы его решения.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7.2.8. Культурное пространство империи во второй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Культура и быт народов России во второй половине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в. </w:t>
      </w:r>
      <w:r w:rsidRPr="00F52134">
        <w:rPr>
          <w:rFonts w:ascii="Times New Roman" w:eastAsia="SchoolBookSanPin" w:hAnsi="Times New Roman" w:cs="Times New Roman"/>
          <w:sz w:val="24"/>
          <w:szCs w:val="24"/>
        </w:rPr>
        <w:br/>
        <w:t xml:space="preserve">как часть мировой культуры. Становление национальной научной школы </w:t>
      </w:r>
      <w:r w:rsidRPr="00F52134">
        <w:rPr>
          <w:rFonts w:ascii="Times New Roman" w:eastAsia="SchoolBookSanPin" w:hAnsi="Times New Roman" w:cs="Times New Roman"/>
          <w:sz w:val="24"/>
          <w:szCs w:val="24"/>
        </w:rPr>
        <w:br/>
        <w:t>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lastRenderedPageBreak/>
        <w:t xml:space="preserve">7.2.9. Этнокультурный облик империи.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w:t>
      </w:r>
      <w:r w:rsidRPr="00F52134">
        <w:rPr>
          <w:rFonts w:ascii="Times New Roman" w:eastAsia="SchoolBookSanPin" w:hAnsi="Times New Roman" w:cs="Times New Roman"/>
          <w:sz w:val="24"/>
          <w:szCs w:val="24"/>
        </w:rPr>
        <w:br/>
        <w:t>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t xml:space="preserve">7.2.10. Формирование гражданского общества </w:t>
      </w:r>
      <w:r w:rsidRPr="00F52134">
        <w:rPr>
          <w:rFonts w:ascii="Times New Roman" w:eastAsia="OfficinaSansBoldITC" w:hAnsi="Times New Roman" w:cs="Times New Roman"/>
          <w:position w:val="1"/>
          <w:sz w:val="24"/>
          <w:szCs w:val="24"/>
        </w:rPr>
        <w:t xml:space="preserve">и основные направления общественных движений.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съезд РСДРП.</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7.2.11. Россия на пороге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7.2.11.1. </w:t>
      </w:r>
      <w:r w:rsidRPr="00F52134">
        <w:rPr>
          <w:rFonts w:ascii="Times New Roman" w:eastAsia="SchoolBookSanPin" w:hAnsi="Times New Roman" w:cs="Times New Roman"/>
          <w:bCs/>
          <w:sz w:val="24"/>
          <w:szCs w:val="24"/>
        </w:rPr>
        <w:t>На пороге нового века</w:t>
      </w:r>
      <w:r w:rsidRPr="00F52134">
        <w:rPr>
          <w:rFonts w:ascii="Times New Roman" w:eastAsia="SchoolBookSanPin" w:hAnsi="Times New Roman" w:cs="Times New Roman"/>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Имперский центр и регионы. Национальная политика, этнические элиты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и национально-культурные движения.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7.2.11.2. </w:t>
      </w:r>
      <w:r w:rsidRPr="00F52134">
        <w:rPr>
          <w:rFonts w:ascii="Times New Roman" w:eastAsia="SchoolBookSanPin" w:hAnsi="Times New Roman" w:cs="Times New Roman"/>
          <w:bCs/>
          <w:sz w:val="24"/>
          <w:szCs w:val="24"/>
        </w:rPr>
        <w:t xml:space="preserve">Россия в системе международных отношений. </w:t>
      </w:r>
      <w:r w:rsidRPr="00F52134">
        <w:rPr>
          <w:rFonts w:ascii="Times New Roman" w:eastAsia="SchoolBookSanPin" w:hAnsi="Times New Roman" w:cs="Times New Roman"/>
          <w:sz w:val="24"/>
          <w:szCs w:val="24"/>
        </w:rPr>
        <w:t>Политика на Дальнем Востоке. Русско-японская война 1904-1905 гг. Оборона Порт-Артура. Цусимское сражение.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7.2.11.3. </w:t>
      </w:r>
      <w:r w:rsidRPr="00F52134">
        <w:rPr>
          <w:rFonts w:ascii="Times New Roman" w:eastAsia="SchoolBookSanPin" w:hAnsi="Times New Roman" w:cs="Times New Roman"/>
          <w:bCs/>
          <w:position w:val="1"/>
          <w:sz w:val="24"/>
          <w:szCs w:val="24"/>
        </w:rPr>
        <w:t xml:space="preserve">Первая российская революция 1905-1907 гг. Начало парламентаризма в России. </w:t>
      </w:r>
      <w:r w:rsidRPr="00F52134">
        <w:rPr>
          <w:rFonts w:ascii="Times New Roman" w:eastAsia="SchoolBookSanPin" w:hAnsi="Times New Roman" w:cs="Times New Roman"/>
          <w:position w:val="1"/>
          <w:sz w:val="24"/>
          <w:szCs w:val="24"/>
        </w:rPr>
        <w:t xml:space="preserve">Николай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Избирательный закон 11 декабря 1905 г. Избирательная кампания в </w:t>
      </w:r>
      <w:r w:rsidRPr="00F52134">
        <w:rPr>
          <w:rFonts w:ascii="Times New Roman" w:eastAsia="SchoolBookSanPin" w:hAnsi="Times New Roman" w:cs="Times New Roman"/>
          <w:position w:val="1"/>
          <w:sz w:val="24"/>
          <w:szCs w:val="24"/>
          <w:lang w:val="en-US"/>
        </w:rPr>
        <w:t>I</w:t>
      </w:r>
      <w:r w:rsidRPr="00F52134">
        <w:rPr>
          <w:rFonts w:ascii="Times New Roman" w:eastAsia="SchoolBookSanPin" w:hAnsi="Times New Roman" w:cs="Times New Roman"/>
          <w:position w:val="1"/>
          <w:sz w:val="24"/>
          <w:szCs w:val="24"/>
        </w:rPr>
        <w:t xml:space="preserve"> Государственную думу. Основные государственные законы 23 апреля 1906 г. Деятельность </w:t>
      </w:r>
      <w:r w:rsidRPr="00F52134">
        <w:rPr>
          <w:rFonts w:ascii="Times New Roman" w:eastAsia="SchoolBookSanPin" w:hAnsi="Times New Roman" w:cs="Times New Roman"/>
          <w:position w:val="1"/>
          <w:sz w:val="24"/>
          <w:szCs w:val="24"/>
          <w:lang w:val="en-US"/>
        </w:rPr>
        <w:t>I</w:t>
      </w:r>
      <w:r w:rsidRPr="00F52134">
        <w:rPr>
          <w:rFonts w:ascii="Times New Roman" w:eastAsia="SchoolBookSanPin" w:hAnsi="Times New Roman" w:cs="Times New Roman"/>
          <w:position w:val="1"/>
          <w:sz w:val="24"/>
          <w:szCs w:val="24"/>
        </w:rPr>
        <w:t xml:space="preserve"> и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 xml:space="preserve"> Государственной думы: итоги и уроки.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7.2.11.4. </w:t>
      </w:r>
      <w:r w:rsidRPr="00F52134">
        <w:rPr>
          <w:rFonts w:ascii="Times New Roman" w:eastAsia="SchoolBookSanPin" w:hAnsi="Times New Roman" w:cs="Times New Roman"/>
          <w:bCs/>
          <w:position w:val="1"/>
          <w:sz w:val="24"/>
          <w:szCs w:val="24"/>
        </w:rPr>
        <w:t xml:space="preserve">Общество и власть после революции. </w:t>
      </w:r>
      <w:r w:rsidRPr="00F52134">
        <w:rPr>
          <w:rFonts w:ascii="Times New Roman" w:eastAsia="SchoolBookSanPin" w:hAnsi="Times New Roman" w:cs="Times New Roman"/>
          <w:position w:val="1"/>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F52134">
        <w:rPr>
          <w:rFonts w:ascii="Times New Roman" w:eastAsia="SchoolBookSanPin" w:hAnsi="Times New Roman" w:cs="Times New Roman"/>
          <w:position w:val="1"/>
          <w:sz w:val="24"/>
          <w:szCs w:val="24"/>
          <w:lang w:val="en-US"/>
        </w:rPr>
        <w:t>III</w:t>
      </w:r>
      <w:r w:rsidRPr="00F52134">
        <w:rPr>
          <w:rFonts w:ascii="Times New Roman" w:eastAsia="SchoolBookSanPin" w:hAnsi="Times New Roman" w:cs="Times New Roman"/>
          <w:position w:val="1"/>
          <w:sz w:val="24"/>
          <w:szCs w:val="24"/>
        </w:rPr>
        <w:t xml:space="preserve"> и </w:t>
      </w:r>
      <w:r w:rsidRPr="00F52134">
        <w:rPr>
          <w:rFonts w:ascii="Times New Roman" w:eastAsia="SchoolBookSanPin" w:hAnsi="Times New Roman" w:cs="Times New Roman"/>
          <w:position w:val="1"/>
          <w:sz w:val="24"/>
          <w:szCs w:val="24"/>
          <w:lang w:val="en-US"/>
        </w:rPr>
        <w:t>IV</w:t>
      </w:r>
      <w:r w:rsidRPr="00F52134">
        <w:rPr>
          <w:rFonts w:ascii="Times New Roman" w:eastAsia="SchoolBookSanPin" w:hAnsi="Times New Roman" w:cs="Times New Roman"/>
          <w:position w:val="1"/>
          <w:sz w:val="24"/>
          <w:szCs w:val="24"/>
        </w:rPr>
        <w:t xml:space="preserve"> Государственная дума. Идейно-политический спектр. Общественный и социальный подъём.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Обострение международной обстановки. Блоковая система и участие </w:t>
      </w:r>
      <w:r w:rsidRPr="00F52134">
        <w:rPr>
          <w:rFonts w:ascii="Times New Roman" w:eastAsia="SchoolBookSanPin" w:hAnsi="Times New Roman" w:cs="Times New Roman"/>
          <w:position w:val="1"/>
          <w:sz w:val="24"/>
          <w:szCs w:val="24"/>
        </w:rPr>
        <w:br/>
        <w:t>в ней России. Россия в преддверии мировой катастрофы.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7.2.11.5. </w:t>
      </w:r>
      <w:r w:rsidRPr="00F52134">
        <w:rPr>
          <w:rFonts w:ascii="Times New Roman" w:eastAsia="SchoolBookSanPin" w:hAnsi="Times New Roman" w:cs="Times New Roman"/>
          <w:bCs/>
          <w:position w:val="1"/>
          <w:sz w:val="24"/>
          <w:szCs w:val="24"/>
        </w:rPr>
        <w:t xml:space="preserve">Серебряный век российской культуры. </w:t>
      </w:r>
      <w:r w:rsidRPr="00F52134">
        <w:rPr>
          <w:rFonts w:ascii="Times New Roman" w:eastAsia="SchoolBookSanPin" w:hAnsi="Times New Roman" w:cs="Times New Roman"/>
          <w:position w:val="1"/>
          <w:sz w:val="24"/>
          <w:szCs w:val="24"/>
        </w:rPr>
        <w:t xml:space="preserve">Новые явления в художественной литературе и искусстве. Мировоззренческие ценности и стиль жизни. Литература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Живопись.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«Мир искусства». Архитектура. Скульптура. Драматический театр: традиции </w:t>
      </w:r>
      <w:r w:rsidRPr="00F52134">
        <w:rPr>
          <w:rFonts w:ascii="Times New Roman" w:eastAsia="SchoolBookSanPin" w:hAnsi="Times New Roman" w:cs="Times New Roman"/>
          <w:position w:val="1"/>
          <w:sz w:val="24"/>
          <w:szCs w:val="24"/>
        </w:rPr>
        <w:br/>
        <w:t>и новаторство. Музыка. «Русские сезоны» в Париже. Зарождение российского кинематографа.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Развитие народного просвещения: попытка преодоления разрыва между </w:t>
      </w:r>
      <w:r w:rsidRPr="00F52134">
        <w:rPr>
          <w:rFonts w:ascii="Times New Roman" w:eastAsia="SchoolBookSanPin" w:hAnsi="Times New Roman" w:cs="Times New Roman"/>
          <w:position w:val="1"/>
          <w:sz w:val="24"/>
          <w:szCs w:val="24"/>
        </w:rPr>
        <w:lastRenderedPageBreak/>
        <w:t xml:space="preserve">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в мировую культуру.</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7.2.12. </w:t>
      </w:r>
      <w:r w:rsidRPr="00F52134">
        <w:rPr>
          <w:rFonts w:ascii="Times New Roman" w:eastAsia="SchoolBookSanPin" w:hAnsi="Times New Roman" w:cs="Times New Roman"/>
          <w:bCs/>
          <w:position w:val="1"/>
          <w:sz w:val="24"/>
          <w:szCs w:val="24"/>
        </w:rPr>
        <w:t xml:space="preserve">Наш край </w:t>
      </w:r>
      <w:r w:rsidRPr="00F52134">
        <w:rPr>
          <w:rFonts w:ascii="Times New Roman" w:eastAsia="SchoolBookSanPin" w:hAnsi="Times New Roman" w:cs="Times New Roman"/>
          <w:position w:val="1"/>
          <w:sz w:val="24"/>
          <w:szCs w:val="24"/>
        </w:rPr>
        <w:t xml:space="preserve">в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начале ХХ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7.2.13. </w:t>
      </w:r>
      <w:r w:rsidRPr="00F52134">
        <w:rPr>
          <w:rFonts w:ascii="Times New Roman" w:eastAsia="SchoolBookSanPin" w:hAnsi="Times New Roman" w:cs="Times New Roman"/>
          <w:bCs/>
          <w:position w:val="1"/>
          <w:sz w:val="24"/>
          <w:szCs w:val="24"/>
        </w:rPr>
        <w:t xml:space="preserve">Обобщение. </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 Учебный модуль «Введение в новейшую историю России».</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 </w:t>
      </w:r>
      <w:r w:rsidR="00F52134" w:rsidRPr="00F52134">
        <w:rPr>
          <w:rFonts w:ascii="Times New Roman" w:eastAsia="OfficinaSansBoldITC" w:hAnsi="Times New Roman" w:cs="Times New Roman"/>
          <w:sz w:val="24"/>
          <w:szCs w:val="24"/>
        </w:rPr>
        <w:t>Пояснительная записка.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Программа учебного модуля «Введение в Новейшую историю России» </w:t>
      </w:r>
      <w:r w:rsidRPr="00F52134">
        <w:rPr>
          <w:rFonts w:ascii="Times New Roman" w:eastAsia="SchoolBookSanPin" w:hAnsi="Times New Roman" w:cs="Times New Roman"/>
          <w:sz w:val="24"/>
          <w:szCs w:val="24"/>
        </w:rPr>
        <w:br/>
        <w:t xml:space="preserve">(далее ‒ Программа модуля) составлена на основе положений и требований </w:t>
      </w:r>
      <w:r w:rsidRPr="00F52134">
        <w:rPr>
          <w:rFonts w:ascii="Times New Roman" w:eastAsia="SchoolBookSanPin" w:hAnsi="Times New Roman" w:cs="Times New Roman"/>
          <w:sz w:val="24"/>
          <w:szCs w:val="24"/>
        </w:rPr>
        <w:br/>
        <w:t>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.1.1. </w:t>
      </w:r>
      <w:r w:rsidR="00F52134" w:rsidRPr="00F52134">
        <w:rPr>
          <w:rFonts w:ascii="Times New Roman" w:eastAsia="OfficinaSansBoldITC" w:hAnsi="Times New Roman" w:cs="Times New Roman"/>
          <w:sz w:val="24"/>
          <w:szCs w:val="24"/>
        </w:rPr>
        <w:t xml:space="preserve">Общая характеристика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Место учебного модуля «Введение в Новейшую историю России» в системе основного общего образования определяется его познавательным </w:t>
      </w:r>
      <w:r w:rsidRPr="00F52134">
        <w:rPr>
          <w:rFonts w:ascii="Times New Roman" w:eastAsia="SchoolBookSanPin" w:hAnsi="Times New Roman" w:cs="Times New Roman"/>
          <w:sz w:val="24"/>
          <w:szCs w:val="24"/>
        </w:rPr>
        <w:br/>
        <w:t xml:space="preserve">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w:t>
      </w:r>
      <w:r w:rsidRPr="00F52134">
        <w:rPr>
          <w:rFonts w:ascii="Times New Roman" w:eastAsia="SchoolBookSanPin" w:hAnsi="Times New Roman" w:cs="Times New Roman"/>
          <w:sz w:val="24"/>
          <w:szCs w:val="24"/>
        </w:rPr>
        <w:br/>
        <w:t>и событиях новейшей истории России на уровне среднего общего образования.</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.1.2. 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w:t>
      </w:r>
      <w:r w:rsidRPr="00F52134">
        <w:rPr>
          <w:rFonts w:ascii="Times New Roman" w:eastAsia="SchoolBookSanPin" w:hAnsi="Times New Roman" w:cs="Times New Roman"/>
          <w:sz w:val="24"/>
          <w:szCs w:val="24"/>
        </w:rPr>
        <w:br/>
        <w:t xml:space="preserve">с важнейшими событиями Новейшего периода истории России. </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.1.3. </w:t>
      </w:r>
      <w:r w:rsidR="00F52134" w:rsidRPr="00F52134">
        <w:rPr>
          <w:rFonts w:ascii="Times New Roman" w:eastAsia="OfficinaSansBoldITC" w:hAnsi="Times New Roman" w:cs="Times New Roman"/>
          <w:sz w:val="24"/>
          <w:szCs w:val="24"/>
        </w:rPr>
        <w:t xml:space="preserve">Цели изучения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у молодого поколения ориентиров для гражданской, </w:t>
      </w:r>
      <w:r w:rsidRPr="00F52134">
        <w:rPr>
          <w:rFonts w:ascii="Times New Roman" w:eastAsia="SchoolBookSanPin" w:hAnsi="Times New Roman" w:cs="Times New Roman"/>
          <w:sz w:val="24"/>
          <w:szCs w:val="24"/>
        </w:rPr>
        <w:lastRenderedPageBreak/>
        <w:t>этнонациональной, социальной, культурной самоидентификации в окружающем мире;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владение знаниями об основных этапах развития человеческого общества </w:t>
      </w:r>
      <w:r w:rsidRPr="00F52134">
        <w:rPr>
          <w:rFonts w:ascii="Times New Roman" w:eastAsia="SchoolBookSanPin" w:hAnsi="Times New Roman" w:cs="Times New Roman"/>
          <w:sz w:val="24"/>
          <w:szCs w:val="24"/>
        </w:rPr>
        <w:br/>
        <w:t>при особом внимании к месту и роли России во всемирно-историческом процессе;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воспитание учащихся в духе патриотизма, гражданственности, уважения </w:t>
      </w:r>
      <w:r w:rsidRPr="00F52134">
        <w:rPr>
          <w:rFonts w:ascii="Times New Roman" w:eastAsia="SchoolBookSanPin" w:hAnsi="Times New Roman" w:cs="Times New Roman"/>
          <w:sz w:val="24"/>
          <w:szCs w:val="24"/>
        </w:rPr>
        <w:br/>
        <w:t xml:space="preserve">к своему Отечеству ‒ многонациональному Российскому государству, </w:t>
      </w:r>
      <w:r w:rsidRPr="00F52134">
        <w:rPr>
          <w:rFonts w:ascii="Times New Roman" w:eastAsia="SchoolBookSanPin" w:hAnsi="Times New Roman" w:cs="Times New Roman"/>
          <w:sz w:val="24"/>
          <w:szCs w:val="24"/>
        </w:rPr>
        <w:br/>
        <w:t xml:space="preserve">в соответствии с идеями взаимопонимания, согласия и мира между людьми </w:t>
      </w:r>
      <w:r w:rsidRPr="00F52134">
        <w:rPr>
          <w:rFonts w:ascii="Times New Roman" w:eastAsia="SchoolBookSanPin" w:hAnsi="Times New Roman" w:cs="Times New Roman"/>
          <w:sz w:val="24"/>
          <w:szCs w:val="24"/>
        </w:rPr>
        <w:br/>
        <w:t>и народами, в духе демократических ценностей современного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у школьников умений применять исторические знания </w:t>
      </w:r>
      <w:r w:rsidRPr="00F52134">
        <w:rPr>
          <w:rFonts w:ascii="Times New Roman" w:eastAsia="SchoolBookSanPin" w:hAnsi="Times New Roman" w:cs="Times New Roman"/>
          <w:sz w:val="24"/>
          <w:szCs w:val="24"/>
        </w:rPr>
        <w:br/>
        <w:t>в учебной и внешкольной деятельности, в современном поликультурном, полиэтничном и многоконфессиональном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личностной позиции обучающихся по отношению не только </w:t>
      </w:r>
      <w:r w:rsidRPr="00F52134">
        <w:rPr>
          <w:rFonts w:ascii="Times New Roman" w:eastAsia="SchoolBookSanPin" w:hAnsi="Times New Roman" w:cs="Times New Roman"/>
          <w:sz w:val="24"/>
          <w:szCs w:val="24"/>
        </w:rPr>
        <w:br/>
        <w:t>к прошлому, но и к настоящему родной страны.</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.1.4. </w:t>
      </w:r>
      <w:r w:rsidR="00F52134" w:rsidRPr="00F52134">
        <w:rPr>
          <w:rFonts w:ascii="Times New Roman" w:eastAsia="OfficinaSansBoldITC" w:hAnsi="Times New Roman" w:cs="Times New Roman"/>
          <w:sz w:val="24"/>
          <w:szCs w:val="24"/>
        </w:rPr>
        <w:t xml:space="preserve">Место и роль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ФГОС ООО определяет содержание и направленность учебного модуля </w:t>
      </w:r>
      <w:r w:rsidRPr="00F52134">
        <w:rPr>
          <w:rFonts w:ascii="Times New Roman" w:eastAsia="SchoolBookSanPin" w:hAnsi="Times New Roman" w:cs="Times New Roman"/>
          <w:sz w:val="24"/>
          <w:szCs w:val="24"/>
        </w:rPr>
        <w:br/>
        <w:t xml:space="preserve">на развитие умений обучающихся «устанавливать причинно-следственные, пространственные, временные связи исторических событий, явлений, процессов, </w:t>
      </w:r>
      <w:r w:rsidRPr="00F52134">
        <w:rPr>
          <w:rFonts w:ascii="Times New Roman" w:eastAsia="SchoolBookSanPin" w:hAnsi="Times New Roman" w:cs="Times New Roman"/>
          <w:sz w:val="24"/>
          <w:szCs w:val="24"/>
        </w:rPr>
        <w:br/>
        <w:t xml:space="preserve">их взаимосвязь (при наличии) с важнейшими событиями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 характеризовать итоги и историческое значение событий».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.1.5. Модуль «Введение в Новейшую историю России» может быть реализован в двух вариантах: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 самостоятельном планировании учителем процесса освоения школьниками </w:t>
      </w:r>
      <w:r w:rsidRPr="00F52134">
        <w:rPr>
          <w:rFonts w:ascii="Times New Roman" w:eastAsia="SchoolBookSanPin" w:hAnsi="Times New Roman" w:cs="Times New Roman"/>
          <w:sz w:val="24"/>
          <w:szCs w:val="24"/>
        </w:rPr>
        <w:lastRenderedPageBreak/>
        <w:t xml:space="preserve">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w:t>
      </w:r>
      <w:r w:rsidRPr="00F52134">
        <w:rPr>
          <w:rFonts w:ascii="Times New Roman" w:eastAsia="SchoolBookSanPin" w:hAnsi="Times New Roman" w:cs="Times New Roman"/>
          <w:sz w:val="24"/>
          <w:szCs w:val="24"/>
        </w:rPr>
        <w:br/>
        <w:t>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 виде целостного последовательного учебного курса, изучаемого за счёт части учебного плана, формируемой участниками образовательных отношений </w:t>
      </w:r>
      <w:r w:rsidRPr="00F52134">
        <w:rPr>
          <w:rFonts w:ascii="Times New Roman" w:eastAsia="SchoolBookSanPin" w:hAnsi="Times New Roman" w:cs="Times New Roman"/>
          <w:sz w:val="24"/>
          <w:szCs w:val="24"/>
        </w:rPr>
        <w:br/>
        <w:t xml:space="preserve">из перечня, предлагаемого образовательной организацией, включающей, </w:t>
      </w:r>
      <w:r w:rsidRPr="00F52134">
        <w:rPr>
          <w:rFonts w:ascii="Times New Roman" w:eastAsia="SchoolBookSanPin" w:hAnsi="Times New Roman" w:cs="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w:t>
      </w:r>
      <w:r w:rsidRPr="00F52134">
        <w:rPr>
          <w:rFonts w:ascii="Times New Roman" w:eastAsia="SchoolBookSanPin" w:hAnsi="Times New Roman" w:cs="Times New Roman"/>
          <w:position w:val="-1"/>
          <w:sz w:val="24"/>
          <w:szCs w:val="24"/>
        </w:rPr>
        <w:t>14 учебных часов).</w:t>
      </w:r>
    </w:p>
    <w:p w:rsidR="00F52134" w:rsidRPr="00F52134" w:rsidRDefault="00F52134" w:rsidP="00F52134">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Таблица 2 </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Реализация модуля в курсе «История России» 9 класса</w:t>
      </w:r>
    </w:p>
    <w:tbl>
      <w:tblPr>
        <w:tblW w:w="10353" w:type="dxa"/>
        <w:tblInd w:w="112" w:type="dxa"/>
        <w:tblLayout w:type="fixed"/>
        <w:tblCellMar>
          <w:left w:w="113" w:type="dxa"/>
          <w:right w:w="113" w:type="dxa"/>
        </w:tblCellMar>
        <w:tblLook w:val="01E0" w:firstRow="1" w:lastRow="1" w:firstColumn="1" w:lastColumn="1" w:noHBand="0" w:noVBand="0"/>
      </w:tblPr>
      <w:tblGrid>
        <w:gridCol w:w="4537"/>
        <w:gridCol w:w="1560"/>
        <w:gridCol w:w="2551"/>
        <w:gridCol w:w="1705"/>
      </w:tblGrid>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Программа курса </w:t>
            </w:r>
            <w:r w:rsidRPr="00F52134">
              <w:rPr>
                <w:rFonts w:ascii="Times New Roman" w:eastAsia="SchoolBookSanPin" w:hAnsi="Times New Roman" w:cs="Times New Roman"/>
                <w:bCs/>
                <w:sz w:val="24"/>
                <w:szCs w:val="24"/>
              </w:rPr>
              <w:br/>
              <w:t>«История России» (9 класс)</w:t>
            </w:r>
          </w:p>
        </w:tc>
        <w:tc>
          <w:tcPr>
            <w:tcW w:w="1560"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часов</w:t>
            </w:r>
          </w:p>
        </w:tc>
        <w:tc>
          <w:tcPr>
            <w:tcW w:w="2551"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Программа учебного модуля «Введение </w:t>
            </w:r>
            <w:r w:rsidRPr="00F52134">
              <w:rPr>
                <w:rFonts w:ascii="Times New Roman" w:eastAsia="SchoolBookSanPin" w:hAnsi="Times New Roman" w:cs="Times New Roman"/>
                <w:bCs/>
                <w:sz w:val="24"/>
                <w:szCs w:val="24"/>
              </w:rPr>
              <w:br/>
              <w:t>в Новейшую историю России»</w:t>
            </w:r>
          </w:p>
        </w:tc>
        <w:tc>
          <w:tcPr>
            <w:tcW w:w="1705"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часов</w:t>
            </w:r>
          </w:p>
        </w:tc>
      </w:tr>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Введение</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Введение</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r>
      <w:tr w:rsidR="00F52134" w:rsidRPr="00F52134" w:rsidTr="00F52134">
        <w:trPr>
          <w:trHeight w:val="1162"/>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Первая российская революция </w:t>
            </w:r>
            <w:r w:rsidRPr="00F52134">
              <w:rPr>
                <w:rFonts w:ascii="Times New Roman" w:eastAsia="SchoolBookSanPin" w:hAnsi="Times New Roman" w:cs="Times New Roman"/>
                <w:sz w:val="24"/>
                <w:szCs w:val="24"/>
              </w:rPr>
              <w:br/>
              <w:t>1905-1907 гг.</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революция </w:t>
            </w:r>
          </w:p>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lang w:val="en-US"/>
              </w:rPr>
              <w:t>1917—1922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w:t>
            </w:r>
          </w:p>
        </w:tc>
      </w:tr>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Отечественная война</w:t>
            </w:r>
          </w:p>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1812 г. ‒ важнейшее событие российской и мировой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 Крымская война. Героическая оборона Севастополя</w:t>
            </w:r>
            <w:r w:rsidRPr="00F52134">
              <w:rPr>
                <w:rFonts w:ascii="Times New Roman" w:eastAsia="SchoolBookSanPin" w:hAnsi="Times New Roman" w:cs="Times New Roman"/>
                <w:sz w:val="24"/>
                <w:szCs w:val="24"/>
              </w:rPr>
              <w:t xml:space="preserve"> </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Великая Отечественная война 1941-1945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w:t>
            </w:r>
          </w:p>
        </w:tc>
      </w:tr>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и правовая модернизация страны при Александре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Этнокультурный облик империи. Формирование гражданского общества и основные направления общественных движений</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19</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Распад СССР. Становление новой России </w:t>
            </w:r>
            <w:r w:rsidRPr="00F52134">
              <w:rPr>
                <w:rFonts w:ascii="Times New Roman" w:eastAsia="SchoolBookSanPin" w:hAnsi="Times New Roman" w:cs="Times New Roman"/>
                <w:sz w:val="24"/>
                <w:szCs w:val="24"/>
              </w:rPr>
              <w:br/>
              <w:t>(1992-1999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r>
      <w:tr w:rsidR="00F52134" w:rsidRPr="00F52134" w:rsidTr="00F52134">
        <w:trPr>
          <w:trHeight w:hRule="exact" w:val="767"/>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 пороге нового века </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Calibri" w:hAnsi="Times New Roman" w:cs="Times New Roman"/>
                <w:sz w:val="24"/>
                <w:szCs w:val="24"/>
              </w:rPr>
            </w:pP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Возрождение страны с 2000-х гг.</w:t>
            </w:r>
            <w:r w:rsidRPr="00F52134">
              <w:rPr>
                <w:rFonts w:ascii="Times New Roman" w:eastAsia="SchoolBookSanPin" w:hAnsi="Times New Roman" w:cs="Times New Roman"/>
                <w:sz w:val="24"/>
                <w:szCs w:val="24"/>
              </w:rPr>
              <w:br/>
              <w:t>с 2000-х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jc w:val="center"/>
              <w:rPr>
                <w:rFonts w:ascii="Times New Roman" w:eastAsia="Calibri" w:hAnsi="Times New Roman" w:cs="Times New Roman"/>
                <w:sz w:val="24"/>
                <w:szCs w:val="24"/>
              </w:rPr>
            </w:pPr>
          </w:p>
        </w:tc>
      </w:tr>
      <w:tr w:rsidR="00F52134" w:rsidRPr="00F52134" w:rsidTr="00F52134">
        <w:trPr>
          <w:trHeight w:hRule="exact" w:val="2974"/>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Крымская война. Героическая оборона Севастополя.</w:t>
            </w:r>
          </w:p>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Воссоединение</w:t>
            </w:r>
          </w:p>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position w:val="1"/>
                <w:sz w:val="24"/>
                <w:szCs w:val="24"/>
                <w:lang w:val="en-US"/>
              </w:rPr>
              <w:t>Крыма с Россией</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jc w:val="center"/>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r>
      <w:tr w:rsidR="00F52134" w:rsidRPr="00F52134" w:rsidTr="00F52134">
        <w:trPr>
          <w:trHeight w:hRule="exact" w:val="860"/>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Обобщение</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Итоговое повторение</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jc w:val="both"/>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w:t>
            </w:r>
          </w:p>
        </w:tc>
      </w:tr>
    </w:tbl>
    <w:p w:rsidR="00F52134" w:rsidRPr="00F52134" w:rsidRDefault="00F52134" w:rsidP="00F52134">
      <w:pPr>
        <w:widowControl w:val="0"/>
        <w:spacing w:after="0" w:line="360" w:lineRule="auto"/>
        <w:ind w:firstLine="709"/>
        <w:jc w:val="both"/>
        <w:rPr>
          <w:rFonts w:ascii="Times New Roman" w:eastAsia="OfficinaSansBoldITC" w:hAnsi="Times New Roman" w:cs="Times New Roman"/>
          <w:sz w:val="24"/>
          <w:szCs w:val="24"/>
        </w:rPr>
      </w:pP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 </w:t>
      </w:r>
      <w:r w:rsidR="00F52134" w:rsidRPr="00F52134">
        <w:rPr>
          <w:rFonts w:ascii="Times New Roman" w:eastAsia="OfficinaSansBoldITC" w:hAnsi="Times New Roman" w:cs="Times New Roman"/>
          <w:sz w:val="24"/>
          <w:szCs w:val="24"/>
        </w:rPr>
        <w:t xml:space="preserve">Содержание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Таблица 3 </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Структура и последовательность изучения модуля как целостного </w:t>
      </w:r>
      <w:r w:rsidRPr="00F52134">
        <w:rPr>
          <w:rFonts w:ascii="Times New Roman" w:eastAsia="SchoolBookSanPin" w:hAnsi="Times New Roman" w:cs="Times New Roman"/>
          <w:bCs/>
          <w:sz w:val="24"/>
          <w:szCs w:val="24"/>
        </w:rPr>
        <w:br/>
        <w:t>учебного курса</w:t>
      </w:r>
    </w:p>
    <w:p w:rsidR="00F52134" w:rsidRPr="00F52134" w:rsidRDefault="00F52134" w:rsidP="00F52134">
      <w:pPr>
        <w:widowControl w:val="0"/>
        <w:spacing w:after="0" w:line="240" w:lineRule="auto"/>
        <w:rPr>
          <w:rFonts w:ascii="Times New Roman" w:eastAsia="SchoolBookSanPin" w:hAnsi="Times New Roman" w:cs="Times New Roman"/>
          <w:sz w:val="24"/>
          <w:szCs w:val="24"/>
        </w:rPr>
      </w:pPr>
    </w:p>
    <w:tbl>
      <w:tblPr>
        <w:tblW w:w="0" w:type="auto"/>
        <w:tblInd w:w="112" w:type="dxa"/>
        <w:tblLayout w:type="fixed"/>
        <w:tblCellMar>
          <w:left w:w="57" w:type="dxa"/>
          <w:right w:w="57" w:type="dxa"/>
        </w:tblCellMar>
        <w:tblLook w:val="01E0" w:firstRow="1" w:lastRow="1" w:firstColumn="1" w:lastColumn="1" w:noHBand="0" w:noVBand="0"/>
      </w:tblPr>
      <w:tblGrid>
        <w:gridCol w:w="713"/>
        <w:gridCol w:w="7303"/>
        <w:gridCol w:w="1959"/>
      </w:tblGrid>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Темы курса</w:t>
            </w:r>
          </w:p>
        </w:tc>
        <w:tc>
          <w:tcPr>
            <w:tcW w:w="1959"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часов</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Введение</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революция </w:t>
            </w:r>
            <w:r w:rsidRPr="00F52134">
              <w:rPr>
                <w:rFonts w:ascii="Times New Roman" w:eastAsia="SchoolBookSanPin" w:hAnsi="Times New Roman" w:cs="Times New Roman"/>
                <w:sz w:val="24"/>
                <w:szCs w:val="24"/>
                <w:lang w:val="en-US"/>
              </w:rPr>
              <w:t>1917—1922 гг.</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Великая Отече</w:t>
            </w:r>
            <w:r w:rsidRPr="00F52134">
              <w:rPr>
                <w:rFonts w:ascii="Times New Roman" w:eastAsia="SchoolBookSanPin" w:hAnsi="Times New Roman" w:cs="Times New Roman"/>
                <w:sz w:val="24"/>
                <w:szCs w:val="24"/>
                <w:lang w:val="en-US"/>
              </w:rPr>
              <w:t>ственная война 1941</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1945 гг.</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4</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Распад СССР. Становление новой России (</w:t>
            </w:r>
            <w:r w:rsidRPr="00F52134">
              <w:rPr>
                <w:rFonts w:ascii="Times New Roman" w:eastAsia="SchoolBookSanPin" w:hAnsi="Times New Roman" w:cs="Times New Roman"/>
                <w:position w:val="1"/>
                <w:sz w:val="24"/>
                <w:szCs w:val="24"/>
              </w:rPr>
              <w:t>1992-1999 гг.)</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2</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4</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Возрождение страны с 2000-х гг. Воссоединение</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Крыма с Россией</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5</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Итоговое повторение</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w:t>
            </w:r>
          </w:p>
        </w:tc>
      </w:tr>
    </w:tbl>
    <w:p w:rsidR="00F52134" w:rsidRPr="00F52134" w:rsidRDefault="00F52134" w:rsidP="00F52134">
      <w:pPr>
        <w:widowControl w:val="0"/>
        <w:spacing w:after="0" w:line="360" w:lineRule="auto"/>
        <w:ind w:firstLine="709"/>
        <w:rPr>
          <w:rFonts w:ascii="Times New Roman" w:eastAsia="Calibri" w:hAnsi="Times New Roman" w:cs="Times New Roman"/>
          <w:sz w:val="24"/>
          <w:szCs w:val="24"/>
          <w:lang w:val="en-US"/>
        </w:rPr>
      </w:pP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.2.1. </w:t>
      </w:r>
      <w:r w:rsidR="00F52134" w:rsidRPr="00F52134">
        <w:rPr>
          <w:rFonts w:ascii="Times New Roman" w:eastAsia="OfficinaSansBoldITC" w:hAnsi="Times New Roman" w:cs="Times New Roman"/>
          <w:sz w:val="24"/>
          <w:szCs w:val="24"/>
        </w:rPr>
        <w:t xml:space="preserve">Введение.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.2.2. Российская революция 1917—1922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империя накануне Февральской революции </w:t>
      </w:r>
      <w:r w:rsidRPr="00F52134">
        <w:rPr>
          <w:rFonts w:ascii="Times New Roman" w:eastAsia="SchoolBookSanPin" w:hAnsi="Times New Roman" w:cs="Times New Roman"/>
          <w:position w:val="1"/>
          <w:sz w:val="24"/>
          <w:szCs w:val="24"/>
        </w:rPr>
        <w:t>1917 г.: общенациональный кризис.</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Февральское восстание в Петрограде. Отречение Николая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w:t>
      </w:r>
      <w:r w:rsidRPr="00F52134">
        <w:rPr>
          <w:rFonts w:ascii="Times New Roman" w:eastAsia="SchoolBookSanPin" w:hAnsi="Times New Roman" w:cs="Times New Roman"/>
          <w:sz w:val="24"/>
          <w:szCs w:val="24"/>
        </w:rPr>
        <w:t xml:space="preserve"> РККА. Советская национальная политика. Образование РСФСР как добровольного союза народов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Влияние революционных событий на общемировые процессы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историю народов России.</w:t>
      </w:r>
    </w:p>
    <w:p w:rsidR="00F52134" w:rsidRPr="00F52134" w:rsidRDefault="00882E8F" w:rsidP="00F52134">
      <w:pPr>
        <w:widowControl w:val="0"/>
        <w:spacing w:after="0" w:line="360" w:lineRule="auto"/>
        <w:ind w:firstLine="709"/>
        <w:rPr>
          <w:rFonts w:ascii="Times New Roman" w:eastAsia="OfficinaSansBook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.2.3. </w:t>
      </w:r>
      <w:r w:rsidR="00F52134" w:rsidRPr="00F52134">
        <w:rPr>
          <w:rFonts w:ascii="Times New Roman" w:eastAsia="OfficinaSansBoldITC" w:hAnsi="Times New Roman" w:cs="Times New Roman"/>
          <w:sz w:val="24"/>
          <w:szCs w:val="24"/>
        </w:rPr>
        <w:t xml:space="preserve">Великая Отечественная война 1941-1945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w:t>
      </w:r>
      <w:r w:rsidRPr="00F52134">
        <w:rPr>
          <w:rFonts w:ascii="Times New Roman" w:eastAsia="SchoolBookSanPin" w:hAnsi="Times New Roman" w:cs="Times New Roman"/>
          <w:sz w:val="24"/>
          <w:szCs w:val="24"/>
        </w:rPr>
        <w:br/>
        <w:t>и перестройка экономики на военный лад.</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Битва за Москву. Парад 7 ноября 1941 г. на Красной площади. Срыв германских планов молниеносной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Блокада Ленинграда. Дорога жизни. Значение героического сопротивления Ленинграда.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Гитлеровский план «Ост». Преступления нацистов и их пособников </w:t>
      </w:r>
      <w:r w:rsidRPr="00F52134">
        <w:rPr>
          <w:rFonts w:ascii="Times New Roman" w:eastAsia="SchoolBookSanPin" w:hAnsi="Times New Roman" w:cs="Times New Roman"/>
          <w:sz w:val="24"/>
          <w:szCs w:val="24"/>
        </w:rPr>
        <w:br/>
        <w:t>на территории СССР. Разграбление и уничтожение культурных ценностей. Холокост. Гитлеровские лагеря уничтожения (лагеря смерти).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Коренной перелом в ходе Великой Отечественной войны. Сталинградская битва. Битва на Курской дуге.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Разгром милитаристской Японии. 3 сентября ‒ окончание Второй мировой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9 мая 1945 г. ‒ День Победы советского народа в Великой Отечественной войне 1941–1945 гг. Парад на Красной площади и праздничные шествия в честь </w:t>
      </w:r>
      <w:r w:rsidRPr="00F52134">
        <w:rPr>
          <w:rFonts w:ascii="Times New Roman" w:eastAsia="SchoolBookSanPin" w:hAnsi="Times New Roman" w:cs="Times New Roman"/>
          <w:sz w:val="24"/>
          <w:szCs w:val="24"/>
        </w:rPr>
        <w:br/>
        <w:t>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F52134" w:rsidRPr="00F52134" w:rsidRDefault="00882E8F" w:rsidP="00F52134">
      <w:pPr>
        <w:widowControl w:val="0"/>
        <w:spacing w:after="0" w:line="360" w:lineRule="auto"/>
        <w:ind w:firstLine="709"/>
        <w:rPr>
          <w:rFonts w:ascii="Times New Roman" w:eastAsia="OfficinaSansBook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.2.4. </w:t>
      </w:r>
      <w:r w:rsidR="00F52134" w:rsidRPr="00F52134">
        <w:rPr>
          <w:rFonts w:ascii="Times New Roman" w:eastAsia="OfficinaSansBoldITC" w:hAnsi="Times New Roman" w:cs="Times New Roman"/>
          <w:sz w:val="24"/>
          <w:szCs w:val="24"/>
        </w:rPr>
        <w:t xml:space="preserve">Распад СССР. </w:t>
      </w:r>
      <w:r w:rsidR="00F52134" w:rsidRPr="00F52134">
        <w:rPr>
          <w:rFonts w:ascii="Times New Roman" w:eastAsia="OfficinaSansBoldITC" w:hAnsi="Times New Roman" w:cs="Times New Roman"/>
          <w:position w:val="1"/>
          <w:sz w:val="24"/>
          <w:szCs w:val="24"/>
        </w:rPr>
        <w:t xml:space="preserve">Становление новой России (1992-1999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Референдум о сохранении СССР и введении поста Президента </w:t>
      </w:r>
      <w:r w:rsidRPr="00F52134">
        <w:rPr>
          <w:rFonts w:ascii="Times New Roman" w:eastAsia="SchoolBookSanPin" w:hAnsi="Times New Roman" w:cs="Times New Roman"/>
          <w:position w:val="1"/>
          <w:sz w:val="24"/>
          <w:szCs w:val="24"/>
        </w:rPr>
        <w:t>РСФСР. Избрание Б. Н. Ельцина Президентом РСФСР.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Распад СССР и его последствия для России и мира.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Становление Российской Федерации как суверенного государства </w:t>
      </w:r>
      <w:r w:rsidRPr="00F52134">
        <w:rPr>
          <w:rFonts w:ascii="Times New Roman" w:eastAsia="SchoolBookSanPin" w:hAnsi="Times New Roman" w:cs="Times New Roman"/>
          <w:position w:val="1"/>
          <w:sz w:val="24"/>
          <w:szCs w:val="24"/>
        </w:rPr>
        <w:br/>
        <w:t>(1991-1993 гг.). Референдум по проекту Конституции.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России. Принятие Конституции Российской Федерации 1993 г. и её значение.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Сложные 1990-е гг. Трудности и просчёты экономических преобразований </w:t>
      </w:r>
      <w:r w:rsidRPr="00F52134">
        <w:rPr>
          <w:rFonts w:ascii="Times New Roman" w:eastAsia="SchoolBookSanPin" w:hAnsi="Times New Roman" w:cs="Times New Roman"/>
          <w:sz w:val="24"/>
          <w:szCs w:val="24"/>
        </w:rPr>
        <w:br/>
        <w:t>в стране. Совершенствование новой российской государственности. Угроза государственному единству.</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Россия на постсоветском пространстве. СНГ и Союзное государство. Значение сохранения Россией статуса ядерной державы.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Добровольная отставка Б.Н. Ельцина.</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 </w:t>
      </w:r>
      <w:r w:rsidR="00F52134" w:rsidRPr="00F52134">
        <w:rPr>
          <w:rFonts w:ascii="Times New Roman" w:eastAsia="OfficinaSansBoldITC" w:hAnsi="Times New Roman" w:cs="Times New Roman"/>
          <w:sz w:val="24"/>
          <w:szCs w:val="24"/>
        </w:rPr>
        <w:t xml:space="preserve">Возрождение страны с 2000-х гг. </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.2.5.1. </w:t>
      </w:r>
      <w:r w:rsidR="00F52134" w:rsidRPr="00F52134">
        <w:rPr>
          <w:rFonts w:ascii="Times New Roman" w:eastAsia="SchoolBookSanPin" w:hAnsi="Times New Roman" w:cs="Times New Roman"/>
          <w:bCs/>
          <w:sz w:val="24"/>
          <w:szCs w:val="24"/>
        </w:rPr>
        <w:t xml:space="preserve">Российская Федерация в начале </w:t>
      </w:r>
      <w:r w:rsidR="00F52134" w:rsidRPr="00F52134">
        <w:rPr>
          <w:rFonts w:ascii="Times New Roman" w:eastAsia="SchoolBookSanPin" w:hAnsi="Times New Roman" w:cs="Times New Roman"/>
          <w:bCs/>
          <w:sz w:val="24"/>
          <w:szCs w:val="24"/>
          <w:lang w:val="en-US"/>
        </w:rPr>
        <w:t>XXI</w:t>
      </w:r>
      <w:r w:rsidR="00F52134" w:rsidRPr="00F52134">
        <w:rPr>
          <w:rFonts w:ascii="Times New Roman" w:eastAsia="SchoolBookSanPin" w:hAnsi="Times New Roman" w:cs="Times New Roman"/>
          <w:bCs/>
          <w:sz w:val="24"/>
          <w:szCs w:val="24"/>
        </w:rPr>
        <w:t xml:space="preserve"> века: на пути восстановления </w:t>
      </w:r>
      <w:r w:rsidR="00F52134" w:rsidRPr="00F52134">
        <w:rPr>
          <w:rFonts w:ascii="Times New Roman" w:eastAsia="SchoolBookSanPin" w:hAnsi="Times New Roman" w:cs="Times New Roman"/>
          <w:bCs/>
          <w:sz w:val="24"/>
          <w:szCs w:val="24"/>
        </w:rPr>
        <w:br/>
        <w:t xml:space="preserve">и укрепления страны. </w:t>
      </w:r>
      <w:r w:rsidR="00F52134" w:rsidRPr="00F52134">
        <w:rPr>
          <w:rFonts w:ascii="Times New Roman" w:eastAsia="SchoolBookSanPin" w:hAnsi="Times New Roman" w:cs="Times New Roman"/>
          <w:sz w:val="24"/>
          <w:szCs w:val="24"/>
        </w:rPr>
        <w:t>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Восстановление лидирующих позиций России в международных отношениях. Отношения с США и Евросоюзом.</w:t>
      </w:r>
    </w:p>
    <w:p w:rsidR="00F52134" w:rsidRPr="00F52134" w:rsidRDefault="00882E8F" w:rsidP="00F52134">
      <w:pPr>
        <w:widowControl w:val="0"/>
        <w:spacing w:after="0" w:line="360" w:lineRule="auto"/>
        <w:ind w:firstLine="709"/>
        <w:rPr>
          <w:rFonts w:ascii="Times New Roman" w:eastAsia="SchoolBookSanPin" w:hAnsi="Times New Roman" w:cs="Times New Roman"/>
          <w:bCs/>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.2.5.2. </w:t>
      </w:r>
      <w:r w:rsidR="00F52134" w:rsidRPr="00F52134">
        <w:rPr>
          <w:rFonts w:ascii="Times New Roman" w:eastAsia="SchoolBookSanPin" w:hAnsi="Times New Roman" w:cs="Times New Roman"/>
          <w:bCs/>
          <w:sz w:val="24"/>
          <w:szCs w:val="24"/>
        </w:rPr>
        <w:t xml:space="preserve">Воссоединение Крыма с Россией.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Крым в составе Российского государства в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 xml:space="preserve">.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w:t>
      </w:r>
      <w:r w:rsidRPr="00F52134">
        <w:rPr>
          <w:rFonts w:ascii="Times New Roman" w:eastAsia="SchoolBookSanPin" w:hAnsi="Times New Roman" w:cs="Times New Roman"/>
          <w:sz w:val="24"/>
          <w:szCs w:val="24"/>
        </w:rPr>
        <w:br/>
        <w:t xml:space="preserve">в Российскую Федерацию Республики Крым и образовании в составе РФ новых субъектов. Федеральный конституционный закон от 21 марта 2014 г. о принятии </w:t>
      </w:r>
      <w:r w:rsidRPr="00F52134">
        <w:rPr>
          <w:rFonts w:ascii="Times New Roman" w:eastAsia="SchoolBookSanPin" w:hAnsi="Times New Roman" w:cs="Times New Roman"/>
          <w:sz w:val="24"/>
          <w:szCs w:val="24"/>
        </w:rPr>
        <w:br/>
        <w:t>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Воссоединение Крыма с Россией, его значение и международные последствия.</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.2.5.3. </w:t>
      </w:r>
      <w:r w:rsidR="00F52134" w:rsidRPr="00F52134">
        <w:rPr>
          <w:rFonts w:ascii="Times New Roman" w:eastAsia="SchoolBookSanPin" w:hAnsi="Times New Roman" w:cs="Times New Roman"/>
          <w:bCs/>
          <w:sz w:val="24"/>
          <w:szCs w:val="24"/>
        </w:rPr>
        <w:t xml:space="preserve">Российская Федерация на современном этапе. </w:t>
      </w:r>
      <w:r w:rsidR="00F52134" w:rsidRPr="00F52134">
        <w:rPr>
          <w:rFonts w:ascii="Times New Roman" w:eastAsia="SchoolBookSanPin" w:hAnsi="Times New Roman" w:cs="Times New Roman"/>
          <w:sz w:val="24"/>
          <w:szCs w:val="24"/>
        </w:rPr>
        <w:t>«Человеческий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Общероссийское голосование по поправкам к Конституции России </w:t>
      </w:r>
      <w:r w:rsidRPr="00F52134">
        <w:rPr>
          <w:rFonts w:ascii="Times New Roman" w:eastAsia="SchoolBookSanPin" w:hAnsi="Times New Roman" w:cs="Times New Roman"/>
          <w:sz w:val="24"/>
          <w:szCs w:val="24"/>
        </w:rPr>
        <w:br/>
        <w:t>(2020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Признание Россией ДНР и ЛНР (2022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w:t>
      </w:r>
      <w:r w:rsidRPr="00F52134">
        <w:rPr>
          <w:rFonts w:ascii="Times New Roman" w:eastAsia="SchoolBookSanPin" w:hAnsi="Times New Roman" w:cs="Times New Roman"/>
          <w:sz w:val="24"/>
          <w:szCs w:val="24"/>
        </w:rPr>
        <w:lastRenderedPageBreak/>
        <w:t>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F52134" w:rsidRPr="00F52134" w:rsidRDefault="00882E8F" w:rsidP="00F52134">
      <w:pPr>
        <w:widowControl w:val="0"/>
        <w:spacing w:after="0" w:line="360" w:lineRule="auto"/>
        <w:ind w:firstLine="709"/>
        <w:rPr>
          <w:rFonts w:ascii="Times New Roman" w:eastAsia="OfficinaSansBook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.2.6. </w:t>
      </w:r>
      <w:r w:rsidR="00F52134" w:rsidRPr="00F52134">
        <w:rPr>
          <w:rFonts w:ascii="Times New Roman" w:eastAsia="OfficinaSansBoldITC" w:hAnsi="Times New Roman" w:cs="Times New Roman"/>
          <w:sz w:val="24"/>
          <w:szCs w:val="24"/>
        </w:rPr>
        <w:t xml:space="preserve">Итоговое повторение.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История родного края в годы революций и Гражданской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Наши земляки ‒ герои Великой Отечественной войны (</w:t>
      </w:r>
      <w:r w:rsidRPr="00F52134">
        <w:rPr>
          <w:rFonts w:ascii="Times New Roman" w:eastAsia="SchoolBookSanPin" w:hAnsi="Times New Roman" w:cs="Times New Roman"/>
          <w:position w:val="1"/>
          <w:sz w:val="24"/>
          <w:szCs w:val="24"/>
        </w:rPr>
        <w:t>1941-1945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Наш регион в конце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 начале </w:t>
      </w:r>
      <w:r w:rsidRPr="00F52134">
        <w:rPr>
          <w:rFonts w:ascii="Times New Roman" w:eastAsia="SchoolBookSanPin" w:hAnsi="Times New Roman" w:cs="Times New Roman"/>
          <w:position w:val="1"/>
          <w:sz w:val="24"/>
          <w:szCs w:val="24"/>
          <w:lang w:val="en-US"/>
        </w:rPr>
        <w:t>XXI</w:t>
      </w:r>
      <w:r w:rsidRPr="00F52134">
        <w:rPr>
          <w:rFonts w:ascii="Times New Roman" w:eastAsia="SchoolBookSanPin" w:hAnsi="Times New Roman" w:cs="Times New Roman"/>
          <w:position w:val="1"/>
          <w:sz w:val="24"/>
          <w:szCs w:val="24"/>
        </w:rPr>
        <w:t xml:space="preserve"> вв.</w:t>
      </w:r>
    </w:p>
    <w:p w:rsidR="00882E8F" w:rsidRDefault="00F52134" w:rsidP="00882E8F">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Трудовые достижения родного края.</w:t>
      </w:r>
    </w:p>
    <w:p w:rsidR="00F52134" w:rsidRPr="00882E8F" w:rsidRDefault="00882E8F" w:rsidP="00882E8F">
      <w:pPr>
        <w:widowControl w:val="0"/>
        <w:spacing w:after="0" w:line="360" w:lineRule="auto"/>
        <w:rPr>
          <w:rFonts w:ascii="Times New Roman" w:eastAsia="SchoolBookSanPin" w:hAnsi="Times New Roman" w:cs="Times New Roman"/>
          <w:position w:val="1"/>
          <w:sz w:val="24"/>
          <w:szCs w:val="24"/>
        </w:rPr>
      </w:pPr>
      <w:r>
        <w:rPr>
          <w:rFonts w:ascii="Times New Roman" w:eastAsia="SchoolBookSanPin" w:hAnsi="Times New Roman" w:cs="Times New Roman"/>
          <w:b/>
          <w:sz w:val="24"/>
          <w:szCs w:val="24"/>
          <w:lang w:eastAsia="x-none"/>
        </w:rPr>
        <w:t>4</w:t>
      </w:r>
      <w:r w:rsidR="00F52134" w:rsidRPr="00F52134">
        <w:rPr>
          <w:rFonts w:ascii="Times New Roman" w:eastAsia="SchoolBookSanPin" w:hAnsi="Times New Roman" w:cs="Times New Roman"/>
          <w:b/>
          <w:sz w:val="24"/>
          <w:szCs w:val="24"/>
          <w:lang w:eastAsia="x-none"/>
        </w:rPr>
        <w:t>.Федеральная рабочая программа по учебному предмету «</w:t>
      </w:r>
      <w:r w:rsidR="00F52134" w:rsidRPr="00F52134">
        <w:rPr>
          <w:rFonts w:ascii="Times New Roman" w:eastAsia="SchoolBookSanPin" w:hAnsi="Times New Roman" w:cs="Times New Roman"/>
          <w:b/>
          <w:position w:val="1"/>
          <w:sz w:val="24"/>
          <w:szCs w:val="24"/>
          <w:lang w:eastAsia="x-none"/>
        </w:rPr>
        <w:t>Обществознание</w:t>
      </w:r>
      <w:r w:rsidR="00F52134" w:rsidRPr="00F52134">
        <w:rPr>
          <w:rFonts w:ascii="Times New Roman" w:eastAsia="SchoolBookSanPin" w:hAnsi="Times New Roman" w:cs="Times New Roman"/>
          <w:b/>
          <w:sz w:val="24"/>
          <w:szCs w:val="24"/>
          <w:lang w:eastAsia="x-none"/>
        </w:rPr>
        <w:t>».</w:t>
      </w:r>
      <w:r w:rsidR="00F52134" w:rsidRPr="00F52134">
        <w:rPr>
          <w:rFonts w:ascii="Times New Roman" w:eastAsia="Times New Roman" w:hAnsi="Times New Roman" w:cs="Times New Roman"/>
          <w:b/>
          <w:sz w:val="24"/>
          <w:szCs w:val="24"/>
          <w:lang w:eastAsia="x-none"/>
        </w:rPr>
        <w:t xml:space="preserve"> </w:t>
      </w:r>
    </w:p>
    <w:p w:rsidR="00F52134" w:rsidRPr="00F52134" w:rsidRDefault="00F52134" w:rsidP="00F52134">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 Федеральная рабочая программа по учебному предмету «</w:t>
      </w:r>
      <w:r w:rsidRPr="00F52134">
        <w:rPr>
          <w:rFonts w:ascii="Times New Roman" w:eastAsia="SchoolBookSanPin" w:hAnsi="Times New Roman" w:cs="Times New Roman"/>
          <w:position w:val="1"/>
          <w:sz w:val="24"/>
          <w:szCs w:val="24"/>
        </w:rPr>
        <w:t>Обществознание</w:t>
      </w:r>
      <w:r w:rsidRPr="00F52134">
        <w:rPr>
          <w:rFonts w:ascii="Times New Roman" w:eastAsia="SchoolBookSanPin" w:hAnsi="Times New Roman" w:cs="Times New Roman"/>
          <w:sz w:val="24"/>
          <w:szCs w:val="24"/>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F52134" w:rsidRPr="00F52134" w:rsidRDefault="00F52134" w:rsidP="00F52134">
      <w:pPr>
        <w:widowControl w:val="0"/>
        <w:spacing w:after="0" w:line="360" w:lineRule="auto"/>
        <w:rPr>
          <w:rFonts w:ascii="Times New Roman" w:eastAsia="OfficinaSansBoldITC" w:hAnsi="Times New Roman" w:cs="Times New Roman"/>
          <w:sz w:val="24"/>
          <w:szCs w:val="24"/>
        </w:rPr>
      </w:pPr>
      <w:r w:rsidRPr="00F52134">
        <w:rPr>
          <w:rFonts w:ascii="Times New Roman" w:eastAsia="SchoolBookSanPin" w:hAnsi="Times New Roman" w:cs="Times New Roman"/>
          <w:sz w:val="24"/>
          <w:szCs w:val="24"/>
        </w:rPr>
        <w:t xml:space="preserve">          2. </w:t>
      </w:r>
      <w:r w:rsidRPr="00F52134">
        <w:rPr>
          <w:rFonts w:ascii="Times New Roman" w:eastAsia="OfficinaSansBoldITC" w:hAnsi="Times New Roman" w:cs="Times New Roman"/>
          <w:sz w:val="24"/>
          <w:szCs w:val="24"/>
        </w:rPr>
        <w:t>Пояснительная записка.</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            2.1. Программа по обществознанию составлена на основе положений </w:t>
      </w:r>
      <w:r w:rsidRPr="00F52134">
        <w:rPr>
          <w:rFonts w:ascii="Times New Roman" w:eastAsia="SchoolBookSanPin" w:hAnsi="Times New Roman" w:cs="Times New Roman"/>
          <w:sz w:val="24"/>
          <w:szCs w:val="24"/>
        </w:rPr>
        <w:br/>
        <w:t xml:space="preserve">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2.2.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r w:rsidRPr="00F52134">
        <w:rPr>
          <w:rFonts w:ascii="Times New Roman" w:eastAsia="SchoolBookSanPin" w:hAnsi="Times New Roman" w:cs="Times New Roman"/>
          <w:sz w:val="24"/>
          <w:szCs w:val="24"/>
        </w:rPr>
        <w:lastRenderedPageBreak/>
        <w:t>метапредметных умений извлекать необходимые сведения, осмысливать, преобразовывать и применять их.</w:t>
      </w:r>
      <w:r w:rsidRPr="00F52134">
        <w:rPr>
          <w:rFonts w:ascii="Times New Roman" w:eastAsia="SchoolBookSanPin" w:hAnsi="Times New Roman" w:cs="Times New Roman"/>
          <w:position w:val="1"/>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2.5. Целями обществоведческого образования на уровне основного общего образования являются: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w:t>
      </w:r>
      <w:r w:rsidRPr="00F52134">
        <w:rPr>
          <w:rFonts w:ascii="Times New Roman" w:eastAsia="SchoolBookSanPin" w:hAnsi="Times New Roman" w:cs="Times New Roman"/>
          <w:sz w:val="24"/>
          <w:szCs w:val="24"/>
        </w:rPr>
        <w:br/>
        <w:t>и выполнения типичных социальных ролей человека и гражданина;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владение умениями функционально грамотного человека (получать </w:t>
      </w:r>
      <w:r w:rsidRPr="00F52134">
        <w:rPr>
          <w:rFonts w:ascii="Times New Roman" w:eastAsia="SchoolBookSanPin" w:hAnsi="Times New Roman" w:cs="Times New Roman"/>
          <w:sz w:val="24"/>
          <w:szCs w:val="24"/>
        </w:rPr>
        <w:b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w:t>
      </w:r>
      <w:r w:rsidRPr="00F52134">
        <w:rPr>
          <w:rFonts w:ascii="Times New Roman" w:eastAsia="SchoolBookSanPin" w:hAnsi="Times New Roman" w:cs="Times New Roman"/>
          <w:sz w:val="24"/>
          <w:szCs w:val="24"/>
        </w:rPr>
        <w:br/>
        <w:t>для участия в жизни гражданского общества и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создание условий для освоения обучающимися способов успешного взаимодействия с различными политическими, правовыми, </w:t>
      </w:r>
      <w:r w:rsidRPr="00F52134">
        <w:rPr>
          <w:rFonts w:ascii="Times New Roman" w:eastAsia="SchoolBookSanPin" w:hAnsi="Times New Roman" w:cs="Times New Roman"/>
          <w:sz w:val="24"/>
          <w:szCs w:val="24"/>
        </w:rPr>
        <w:b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опыта применения полученных знаний и умений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 xml:space="preserve">для выстраивания отношений между людьми различных национальностей </w:t>
      </w:r>
      <w:r w:rsidRPr="00F52134">
        <w:rPr>
          <w:rFonts w:ascii="Times New Roman" w:eastAsia="SchoolBookSanPin" w:hAnsi="Times New Roman" w:cs="Times New Roman"/>
          <w:sz w:val="24"/>
          <w:szCs w:val="24"/>
        </w:rPr>
        <w:br/>
        <w:t xml:space="preserve">и вероисповеданий в общегражданской и в семейно-бытовой сферах; </w:t>
      </w:r>
      <w:r w:rsidRPr="00F52134">
        <w:rPr>
          <w:rFonts w:ascii="Times New Roman" w:eastAsia="SchoolBookSanPin" w:hAnsi="Times New Roman" w:cs="Times New Roman"/>
          <w:sz w:val="24"/>
          <w:szCs w:val="24"/>
        </w:rPr>
        <w:br/>
        <w:t xml:space="preserve">для соотнесения своих действий и действий других людей </w:t>
      </w:r>
      <w:r w:rsidRPr="00F52134">
        <w:rPr>
          <w:rFonts w:ascii="Times New Roman" w:eastAsia="SchoolBookSanPin" w:hAnsi="Times New Roman" w:cs="Times New Roman"/>
          <w:sz w:val="24"/>
          <w:szCs w:val="24"/>
        </w:rPr>
        <w:b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 Содержание обучения в 6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3.1. Человек и его социальное окружение.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Индивид, индивидуальность, личность. Возрастные периоды жизни человека </w:t>
      </w:r>
      <w:r w:rsidRPr="00F52134">
        <w:rPr>
          <w:rFonts w:ascii="Times New Roman" w:eastAsia="SchoolBookSanPin" w:hAnsi="Times New Roman" w:cs="Times New Roman"/>
          <w:sz w:val="24"/>
          <w:szCs w:val="24"/>
        </w:rPr>
        <w:br/>
        <w:t>и формирование личности. Отношения между поколениями. Особенности подросткового возраста.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Люди с ограниченными возможностями здоровья, их особые потребности </w:t>
      </w:r>
      <w:r w:rsidRPr="00F52134">
        <w:rPr>
          <w:rFonts w:ascii="Times New Roman" w:eastAsia="SchoolBookSanPin" w:hAnsi="Times New Roman" w:cs="Times New Roman"/>
          <w:sz w:val="24"/>
          <w:szCs w:val="24"/>
        </w:rPr>
        <w:br/>
        <w:t>и социальная позиция.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 человека на образование. Школьное образование. Права и обязанности учащегося.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Общение. Цели и средства общения. Особенности общения подростков. Общение в современных условиях.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Отношения в малых группах. Групповые нормы и правила. Лидерство </w:t>
      </w:r>
      <w:r w:rsidRPr="00F52134">
        <w:rPr>
          <w:rFonts w:ascii="Times New Roman" w:eastAsia="SchoolBookSanPin" w:hAnsi="Times New Roman" w:cs="Times New Roman"/>
          <w:sz w:val="24"/>
          <w:szCs w:val="24"/>
        </w:rPr>
        <w:br/>
        <w:t>в группе. Межличностные отношения (деловые, личные).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Отношения с друзьями и сверстниками. Конфликты в межличностных отношениях.</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3.2. Общество, в котором мы живём.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Социальные общности и группы. Положение человека в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века. Место нашей Родины среди современных государств.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Культурная жизнь. Духовные ценности, традиционные ценности российского народа.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общества. Усиление взаимосвязей стран и народов в условиях современного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 Содержание обучения в 7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4.1. Социальные ценности и нормы.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Общественные ценности. Свобода и ответственность гражданина. Гражданственность и патриотизм. Гуманизм.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Принципы и нормы морали. Добро и зло. Нравственные чувства человека. Совесть и стыд.</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 и его роль в жизни общества. Право и мораль.</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4.2. Человек как участник правовых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Права и свободы человека и гражданина Российской Федерации. Гарантия </w:t>
      </w:r>
      <w:r w:rsidRPr="00F52134">
        <w:rPr>
          <w:rFonts w:ascii="Times New Roman" w:eastAsia="SchoolBookSanPin" w:hAnsi="Times New Roman" w:cs="Times New Roman"/>
          <w:sz w:val="24"/>
          <w:szCs w:val="24"/>
        </w:rPr>
        <w:br/>
        <w:t xml:space="preserve">и защита прав и свобод человека и гражданина в Российской Федерации. Конституционные обязанности гражданина Российской Федерации. Права ребёнка </w:t>
      </w:r>
      <w:r w:rsidRPr="00F52134">
        <w:rPr>
          <w:rFonts w:ascii="Times New Roman" w:eastAsia="SchoolBookSanPin" w:hAnsi="Times New Roman" w:cs="Times New Roman"/>
          <w:sz w:val="24"/>
          <w:szCs w:val="24"/>
        </w:rPr>
        <w:br/>
        <w:t>и возможности их защиты.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4.3. Основы российского права.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Конституция Российской Федерации ‒ основной закон. Законы </w:t>
      </w:r>
      <w:r w:rsidRPr="00F52134">
        <w:rPr>
          <w:rFonts w:ascii="Times New Roman" w:eastAsia="SchoolBookSanPin" w:hAnsi="Times New Roman" w:cs="Times New Roman"/>
          <w:sz w:val="24"/>
          <w:szCs w:val="24"/>
        </w:rPr>
        <w:br/>
        <w:t>и подзаконные акты. Отрасли права.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Основы гражданского права. Физические и юридические лица в гражданском </w:t>
      </w:r>
      <w:r w:rsidRPr="00F52134">
        <w:rPr>
          <w:rFonts w:ascii="Times New Roman" w:eastAsia="SchoolBookSanPin" w:hAnsi="Times New Roman" w:cs="Times New Roman"/>
          <w:sz w:val="24"/>
          <w:szCs w:val="24"/>
        </w:rPr>
        <w:lastRenderedPageBreak/>
        <w:t>праве. Право собственности, защита прав собственности.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Основы семейного права. Важность семьи в жизни человека, общества </w:t>
      </w:r>
      <w:r w:rsidRPr="00F52134">
        <w:rPr>
          <w:rFonts w:ascii="Times New Roman" w:eastAsia="SchoolBookSanPin" w:hAnsi="Times New Roman" w:cs="Times New Roman"/>
          <w:sz w:val="24"/>
          <w:szCs w:val="24"/>
        </w:rPr>
        <w:br/>
        <w:t xml:space="preserve">и государства. Условия заключения брака в Российской Федерации. Права </w:t>
      </w:r>
      <w:r w:rsidRPr="00F52134">
        <w:rPr>
          <w:rFonts w:ascii="Times New Roman" w:eastAsia="SchoolBookSanPin" w:hAnsi="Times New Roman" w:cs="Times New Roman"/>
          <w:sz w:val="24"/>
          <w:szCs w:val="24"/>
        </w:rPr>
        <w:br/>
        <w:t xml:space="preserve">и обязанности детей и родителей. Защита прав и интересов детей, оставшихся </w:t>
      </w:r>
      <w:r w:rsidRPr="00F52134">
        <w:rPr>
          <w:rFonts w:ascii="Times New Roman" w:eastAsia="SchoolBookSanPin" w:hAnsi="Times New Roman" w:cs="Times New Roman"/>
          <w:sz w:val="24"/>
          <w:szCs w:val="24"/>
        </w:rPr>
        <w:br/>
        <w:t>без попечения родителей.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Основы трудового права. Стороны трудовых отношений, их права </w:t>
      </w:r>
      <w:r w:rsidRPr="00F52134">
        <w:rPr>
          <w:rFonts w:ascii="Times New Roman" w:eastAsia="SchoolBookSanPin" w:hAnsi="Times New Roman" w:cs="Times New Roman"/>
          <w:sz w:val="24"/>
          <w:szCs w:val="24"/>
        </w:rPr>
        <w:br/>
        <w:t>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Виды юридической ответственности. Гражданско-правовые проступки </w:t>
      </w:r>
      <w:r w:rsidRPr="00F52134">
        <w:rPr>
          <w:rFonts w:ascii="Times New Roman" w:eastAsia="SchoolBookSanPin" w:hAnsi="Times New Roman" w:cs="Times New Roman"/>
          <w:sz w:val="24"/>
          <w:szCs w:val="24"/>
        </w:rPr>
        <w:br/>
        <w:t xml:space="preserve">и гражданско-правовая ответственность. Административные проступки </w:t>
      </w:r>
      <w:r w:rsidRPr="00F52134">
        <w:rPr>
          <w:rFonts w:ascii="Times New Roman" w:eastAsia="SchoolBookSanPin" w:hAnsi="Times New Roman" w:cs="Times New Roman"/>
          <w:sz w:val="24"/>
          <w:szCs w:val="24"/>
        </w:rPr>
        <w:br/>
        <w:t xml:space="preserve">и административная ответственность. Дисциплинарные проступки </w:t>
      </w:r>
      <w:r w:rsidRPr="00F52134">
        <w:rPr>
          <w:rFonts w:ascii="Times New Roman" w:eastAsia="SchoolBookSanPin" w:hAnsi="Times New Roman" w:cs="Times New Roman"/>
          <w:sz w:val="24"/>
          <w:szCs w:val="24"/>
        </w:rPr>
        <w:br/>
        <w:t>и дисциплинарная ответственность. Преступления и уголовная ответственность. Особенности юридической ответственности несовершеннолетних.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 Содержание обучения в 8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5.1. Человек в экономических отношениях.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Экономическая жизнь общества. Потребности и ресурсы, ограниченность ресурсов. Экономический выбор.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Предпринимательство. Виды и формы предпринимательской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Обмен. Деньги и их функции. Торговля и её формы. Рыночная экономика. Конкуренция. Спрос и предложение.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Рыночное равновесие. Невидимая рука рынка. Многообразие рынков.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Предприятие в экономике. Издержки, выручка и прибыль. Как повысить эффективность производства.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Заработная плата и стимулирование труда. Занятость и безработица.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Финансовый рынок и посредники (банки, страховые компании, кредитные союзы, </w:t>
      </w:r>
      <w:r w:rsidRPr="00F52134">
        <w:rPr>
          <w:rFonts w:ascii="Times New Roman" w:eastAsia="SchoolBookSanPin" w:hAnsi="Times New Roman" w:cs="Times New Roman"/>
          <w:sz w:val="24"/>
          <w:szCs w:val="24"/>
        </w:rPr>
        <w:lastRenderedPageBreak/>
        <w:t>участники фондового рынка). Услуги финансовых посредников.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Основные типы финансовых инструментов: акции и облигации.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w:t>
      </w:r>
      <w:r w:rsidRPr="00F52134">
        <w:rPr>
          <w:rFonts w:ascii="Times New Roman" w:eastAsia="SchoolBookSanPin" w:hAnsi="Times New Roman" w:cs="Times New Roman"/>
          <w:sz w:val="24"/>
          <w:szCs w:val="24"/>
        </w:rPr>
        <w:br/>
        <w:t>и расходов семьи. Семейный бюджет. Личный финансовый план. Способы и формы сбережений.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5.2. Человек в мире культуры.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Культура, её многообразие и формы. Влияние духовной культуры </w:t>
      </w:r>
      <w:r w:rsidRPr="00F52134">
        <w:rPr>
          <w:rFonts w:ascii="Times New Roman" w:eastAsia="SchoolBookSanPin" w:hAnsi="Times New Roman" w:cs="Times New Roman"/>
          <w:sz w:val="24"/>
          <w:szCs w:val="24"/>
        </w:rPr>
        <w:br/>
        <w:t>на формирование личности. Современная молодёжная культура.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Наука. Естественные и социально-гуманитарные науки. Роль науки в развитии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Образование. Личностная и общественная значимость образования </w:t>
      </w:r>
      <w:r w:rsidRPr="00F52134">
        <w:rPr>
          <w:rFonts w:ascii="Times New Roman" w:eastAsia="SchoolBookSanPin" w:hAnsi="Times New Roman" w:cs="Times New Roman"/>
          <w:sz w:val="24"/>
          <w:szCs w:val="24"/>
        </w:rPr>
        <w:br/>
        <w:t>в современном обществе. Образование в Российской Федерации. Самообразование.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Политика в сфере культуры и образования 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w:t>
      </w:r>
      <w:r w:rsidRPr="00F52134">
        <w:rPr>
          <w:rFonts w:ascii="Times New Roman" w:eastAsia="SchoolBookSanPin" w:hAnsi="Times New Roman" w:cs="Times New Roman"/>
          <w:sz w:val="24"/>
          <w:szCs w:val="24"/>
        </w:rPr>
        <w:br/>
        <w:t>и религиозные объединения 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Что такое искусство. Виды искусств. Роль искусства в жизни человека </w:t>
      </w:r>
      <w:r w:rsidRPr="00F52134">
        <w:rPr>
          <w:rFonts w:ascii="Times New Roman" w:eastAsia="SchoolBookSanPin" w:hAnsi="Times New Roman" w:cs="Times New Roman"/>
          <w:sz w:val="24"/>
          <w:szCs w:val="24"/>
        </w:rPr>
        <w:br/>
        <w:t>и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 Содержание обучения в 9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6.1. Человек в политическом измерении.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Политический режим и его виды.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Демократия, демократические ценности. Правовое государство и гражданское общество.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Участие граждан в политике. Выборы, референдум. Политические партии, </w:t>
      </w:r>
      <w:r w:rsidRPr="00F52134">
        <w:rPr>
          <w:rFonts w:ascii="Times New Roman" w:eastAsia="SchoolBookSanPin" w:hAnsi="Times New Roman" w:cs="Times New Roman"/>
          <w:sz w:val="24"/>
          <w:szCs w:val="24"/>
        </w:rPr>
        <w:br/>
        <w:t>их роль в демократическом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Общественно-политические организации.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6.2. Гражданин и государство.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Государственное управление. Противодействие коррупции 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Местное самоуправление.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Конституция Российской Федерации о правовом статусе человека </w:t>
      </w:r>
      <w:r w:rsidRPr="00F52134">
        <w:rPr>
          <w:rFonts w:ascii="Times New Roman" w:eastAsia="SchoolBookSanPin" w:hAnsi="Times New Roman" w:cs="Times New Roman"/>
          <w:sz w:val="24"/>
          <w:szCs w:val="24"/>
        </w:rPr>
        <w:br/>
        <w:t>и гражданина. Гражданство Российской Федерации. Взаимосвязь конституционных прав, свобод и обязанностей гражданина Российской Федерации.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6.3. Человек в системе социальных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структура общества. Многообразие социальных общностей </w:t>
      </w:r>
      <w:r w:rsidRPr="00F52134">
        <w:rPr>
          <w:rFonts w:ascii="Times New Roman" w:eastAsia="SchoolBookSanPin" w:hAnsi="Times New Roman" w:cs="Times New Roman"/>
          <w:sz w:val="24"/>
          <w:szCs w:val="24"/>
        </w:rPr>
        <w:br/>
        <w:t>и групп.</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Социальная мобильность.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Социальный статус человека в обществе. Социальные роли. Ролевой набор подростка.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Социализация личности.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Роль семьи в социализации личности. Функции семьи. Семейные ценности. Основные роли членов семьи.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Этнос и нация. Россия ‒ многонациональное государство. Этносы и нации </w:t>
      </w:r>
      <w:r w:rsidRPr="00F52134">
        <w:rPr>
          <w:rFonts w:ascii="Times New Roman" w:eastAsia="SchoolBookSanPin" w:hAnsi="Times New Roman" w:cs="Times New Roman"/>
          <w:sz w:val="24"/>
          <w:szCs w:val="24"/>
        </w:rPr>
        <w:br/>
        <w:t>в диалоге культур.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политика Российского государства. Социальные конфликты </w:t>
      </w:r>
      <w:r w:rsidRPr="00F52134">
        <w:rPr>
          <w:rFonts w:ascii="Times New Roman" w:eastAsia="SchoolBookSanPin" w:hAnsi="Times New Roman" w:cs="Times New Roman"/>
          <w:sz w:val="24"/>
          <w:szCs w:val="24"/>
        </w:rPr>
        <w:br/>
        <w:t xml:space="preserve">и пути их разрешения. Отклоняющееся поведение. Опасность наркомании </w:t>
      </w:r>
      <w:r w:rsidRPr="00F52134">
        <w:rPr>
          <w:rFonts w:ascii="Times New Roman" w:eastAsia="SchoolBookSanPin" w:hAnsi="Times New Roman" w:cs="Times New Roman"/>
          <w:sz w:val="24"/>
          <w:szCs w:val="24"/>
        </w:rPr>
        <w:br/>
        <w:t>и алкоголизма для человека и общества. Профилактика негативных отклонений поведения. Социальная и личная значимость здорового образа жизни.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6.4. Человек в современном изменяющемся мире.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Информационное общество. Сущность глобализации. Причины, проявления </w:t>
      </w:r>
      <w:r w:rsidRPr="00F52134">
        <w:rPr>
          <w:rFonts w:ascii="Times New Roman" w:eastAsia="SchoolBookSanPin" w:hAnsi="Times New Roman" w:cs="Times New Roman"/>
          <w:sz w:val="24"/>
          <w:szCs w:val="24"/>
        </w:rPr>
        <w:br/>
        <w:t xml:space="preserve">и последствия глобализации, её противоречия. Глобальные проблемы </w:t>
      </w:r>
      <w:r w:rsidRPr="00F52134">
        <w:rPr>
          <w:rFonts w:ascii="Times New Roman" w:eastAsia="SchoolBookSanPin" w:hAnsi="Times New Roman" w:cs="Times New Roman"/>
          <w:sz w:val="24"/>
          <w:szCs w:val="24"/>
        </w:rPr>
        <w:br/>
        <w:t>и возможности их решения. Экологическая ситуация и способы её улучшения.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Молодёжь ‒ активный участник общественной жизни. Волонтёрское движение.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Профессии настоящего и будущего. Непрерывное образование и карьера.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Здоровый образ жизни. Социальная и личная значимость здорового образа жизни. Мода и спорт.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Современные формы связи и коммуникации: как они изменили мир. Особенности общения в виртуальном пространстве.</w:t>
      </w:r>
    </w:p>
    <w:p w:rsid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Перспективы развития общества.</w:t>
      </w:r>
    </w:p>
    <w:p w:rsidR="00136809" w:rsidRPr="00136809" w:rsidRDefault="00882E8F" w:rsidP="00136809">
      <w:pPr>
        <w:keepNext/>
        <w:keepLines/>
        <w:widowControl w:val="0"/>
        <w:spacing w:after="0" w:line="360" w:lineRule="auto"/>
        <w:ind w:firstLine="708"/>
        <w:outlineLvl w:val="0"/>
        <w:rPr>
          <w:rFonts w:ascii="Times New Roman" w:eastAsia="Times New Roman" w:hAnsi="Times New Roman" w:cs="Times New Roman"/>
          <w:b/>
          <w:sz w:val="24"/>
          <w:szCs w:val="24"/>
          <w:lang w:eastAsia="x-none"/>
        </w:rPr>
      </w:pPr>
      <w:r>
        <w:rPr>
          <w:rFonts w:ascii="Times New Roman" w:eastAsia="SchoolBookSanPin" w:hAnsi="Times New Roman" w:cs="Times New Roman"/>
          <w:b/>
          <w:sz w:val="24"/>
          <w:szCs w:val="24"/>
          <w:lang w:eastAsia="x-none"/>
        </w:rPr>
        <w:t>5</w:t>
      </w:r>
      <w:r w:rsidR="00136809" w:rsidRPr="00136809">
        <w:rPr>
          <w:rFonts w:ascii="Times New Roman" w:eastAsia="SchoolBookSanPin" w:hAnsi="Times New Roman" w:cs="Times New Roman"/>
          <w:b/>
          <w:sz w:val="24"/>
          <w:szCs w:val="24"/>
          <w:lang w:eastAsia="x-none"/>
        </w:rPr>
        <w:t>.Федеральная рабочая программа по учебному предмету «География».</w:t>
      </w:r>
      <w:r w:rsidR="00136809" w:rsidRPr="00136809">
        <w:rPr>
          <w:rFonts w:ascii="Times New Roman" w:eastAsia="Times New Roman" w:hAnsi="Times New Roman" w:cs="Times New Roman"/>
          <w:b/>
          <w:sz w:val="24"/>
          <w:szCs w:val="24"/>
          <w:lang w:eastAsia="x-none"/>
        </w:rPr>
        <w:t xml:space="preserve"> </w:t>
      </w:r>
    </w:p>
    <w:p w:rsidR="00136809" w:rsidRPr="00136809" w:rsidRDefault="00136809" w:rsidP="0013680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2. </w:t>
      </w:r>
      <w:r w:rsidRPr="00136809">
        <w:rPr>
          <w:rFonts w:ascii="Times New Roman" w:eastAsia="OfficinaSansBoldITC" w:hAnsi="Times New Roman" w:cs="Times New Roman"/>
          <w:sz w:val="24"/>
          <w:szCs w:val="24"/>
        </w:rPr>
        <w:t>Пояснительная записка.</w:t>
      </w:r>
    </w:p>
    <w:p w:rsidR="00136809" w:rsidRPr="00136809" w:rsidRDefault="00136809" w:rsidP="00136809">
      <w:pPr>
        <w:widowControl w:val="0"/>
        <w:spacing w:after="0" w:line="360" w:lineRule="auto"/>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           2.1. Программа по географии составлена на основе требований </w:t>
      </w:r>
      <w:r w:rsidRPr="00136809">
        <w:rPr>
          <w:rFonts w:ascii="Times New Roman" w:eastAsia="SchoolBookSanPin" w:hAnsi="Times New Roman" w:cs="Times New Roman"/>
          <w:sz w:val="24"/>
          <w:szCs w:val="24"/>
        </w:rPr>
        <w:br/>
        <w:t xml:space="preserve">к результатам освоения ООП ООО, представленных в ФГОС ООО, а также </w:t>
      </w:r>
      <w:r w:rsidRPr="00136809">
        <w:rPr>
          <w:rFonts w:ascii="Times New Roman" w:eastAsia="SchoolBookSanPin" w:hAnsi="Times New Roman" w:cs="Times New Roman"/>
          <w:sz w:val="24"/>
          <w:szCs w:val="24"/>
        </w:rPr>
        <w:b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2.2. Программа по географии отражает основные требования ФГОС ООО </w:t>
      </w:r>
      <w:r w:rsidRPr="00136809">
        <w:rPr>
          <w:rFonts w:ascii="Times New Roman" w:eastAsia="SchoolBookSanPin" w:hAnsi="Times New Roman" w:cs="Times New Roman"/>
          <w:sz w:val="24"/>
          <w:szCs w:val="24"/>
        </w:rPr>
        <w:br/>
        <w:t>к личностным, метапредметным и предметным результатам освоения образовательных программ.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w:t>
      </w:r>
      <w:r w:rsidRPr="00136809">
        <w:rPr>
          <w:rFonts w:ascii="Times New Roman" w:eastAsia="SchoolBookSanPin" w:hAnsi="Times New Roman" w:cs="Times New Roman"/>
          <w:sz w:val="24"/>
          <w:szCs w:val="24"/>
        </w:rPr>
        <w:lastRenderedPageBreak/>
        <w:t>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2.6.  Изучение географии в общем образовании направлено на достижение следующих целей: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w:t>
      </w:r>
      <w:r w:rsidRPr="00136809">
        <w:rPr>
          <w:rFonts w:ascii="Times New Roman" w:eastAsia="SchoolBookSanPin" w:hAnsi="Times New Roman" w:cs="Times New Roman"/>
          <w:sz w:val="24"/>
          <w:szCs w:val="24"/>
        </w:rPr>
        <w:br/>
        <w:t>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w:t>
      </w:r>
      <w:r w:rsidRPr="00136809">
        <w:rPr>
          <w:rFonts w:ascii="Times New Roman" w:eastAsia="SchoolBookSanPin" w:hAnsi="Times New Roman" w:cs="Times New Roman"/>
          <w:sz w:val="24"/>
          <w:szCs w:val="24"/>
        </w:rPr>
        <w:br/>
        <w:t>в современном поликультурном, полиэтничном и многоконфессиональном мире;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формирование географических знаний и умений, необходимых </w:t>
      </w:r>
      <w:r w:rsidRPr="00136809">
        <w:rPr>
          <w:rFonts w:ascii="Times New Roman" w:eastAsia="SchoolBookSanPin" w:hAnsi="Times New Roman" w:cs="Times New Roman"/>
          <w:sz w:val="24"/>
          <w:szCs w:val="24"/>
        </w:rPr>
        <w:br/>
        <w:t>для продолжения образования по направлениям подготовки (специальностям), требующим наличия серьёзной базы географических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2.8. Общее число часов, рекомендованных для изучения географии – </w:t>
      </w:r>
      <w:r w:rsidRPr="00136809">
        <w:rPr>
          <w:rFonts w:ascii="Times New Roman" w:eastAsia="SchoolBookSanPin" w:hAnsi="Times New Roman" w:cs="Times New Roman"/>
          <w:sz w:val="24"/>
          <w:szCs w:val="24"/>
        </w:rPr>
        <w:br/>
        <w:t>272 часа: по одному часу в неделю в 5 и 6 классах и по 2 часа в 7, 8 и 9 классах.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 Содержание обучения географии в 5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3.1. Географическое изучение Земли.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3.1.1. Введение. География ‒ наука о планете Земля.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Что изучает география? Географические объекты, процессы и явления. </w:t>
      </w:r>
      <w:r w:rsidRPr="00136809">
        <w:rPr>
          <w:rFonts w:ascii="Times New Roman" w:eastAsia="SchoolBookSanPin" w:hAnsi="Times New Roman" w:cs="Times New Roman"/>
          <w:sz w:val="24"/>
          <w:szCs w:val="24"/>
        </w:rPr>
        <w:br/>
        <w:t>Как география изучает объекты, процессы и явления. Географические методы изучения объектов и явлений. Древо географических наук.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Организация фенологических наблюдений в природе: планирование, участие в групповой работе, форма систематизации данных».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3.1.2. История географических открытий.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Географические открытия </w:t>
      </w:r>
      <w:r w:rsidRPr="00136809">
        <w:rPr>
          <w:rFonts w:ascii="Times New Roman" w:eastAsia="SchoolBookSanPin" w:hAnsi="Times New Roman" w:cs="Times New Roman"/>
          <w:sz w:val="24"/>
          <w:szCs w:val="24"/>
          <w:lang w:val="en-US"/>
        </w:rPr>
        <w:t>XVII</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XIX</w:t>
      </w:r>
      <w:r w:rsidRPr="00136809">
        <w:rPr>
          <w:rFonts w:ascii="Times New Roman" w:eastAsia="SchoolBookSanPin" w:hAnsi="Times New Roman" w:cs="Times New Roman"/>
          <w:sz w:val="24"/>
          <w:szCs w:val="24"/>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w:t>
      </w:r>
      <w:r w:rsidRPr="00136809">
        <w:rPr>
          <w:rFonts w:ascii="Times New Roman" w:eastAsia="SchoolBookSanPin" w:hAnsi="Times New Roman" w:cs="Times New Roman"/>
          <w:sz w:val="24"/>
          <w:szCs w:val="24"/>
        </w:rPr>
        <w:lastRenderedPageBreak/>
        <w:t>Лазарева ‒ открытие Антарктиды).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Обозначение на контурной карте географических объектов, открытых в разные периоды», «Сравнение карт Эратосфена, Птолемея </w:t>
      </w:r>
      <w:r w:rsidRPr="00136809">
        <w:rPr>
          <w:rFonts w:ascii="Times New Roman" w:eastAsia="SchoolBookSanPin" w:hAnsi="Times New Roman" w:cs="Times New Roman"/>
          <w:sz w:val="24"/>
          <w:szCs w:val="24"/>
        </w:rPr>
        <w:br/>
        <w:t>и современных карт по предложенным учителем вопросам».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3.2. Изображения земной поверхности.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3.2.1. Планы местности.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Определение направлений и расстояний по плану местности», «Составление описания маршрута по плану местности».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3.2.2. Географические карты.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w:t>
      </w:r>
      <w:r w:rsidRPr="00136809">
        <w:rPr>
          <w:rFonts w:ascii="Times New Roman" w:eastAsia="SchoolBookSanPin" w:hAnsi="Times New Roman" w:cs="Times New Roman"/>
          <w:sz w:val="24"/>
          <w:szCs w:val="24"/>
        </w:rPr>
        <w:br/>
        <w:t>на глобусе и картах. Определение расстояний по глобусу.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3.3. Земля ‒ планета Солнечной системы.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Земля в Солнечной системе. Гипотезы возникновения Земли. Форма, размеры </w:t>
      </w:r>
      <w:r w:rsidRPr="00136809">
        <w:rPr>
          <w:rFonts w:ascii="Times New Roman" w:eastAsia="SchoolBookSanPin" w:hAnsi="Times New Roman" w:cs="Times New Roman"/>
          <w:sz w:val="24"/>
          <w:szCs w:val="24"/>
        </w:rPr>
        <w:lastRenderedPageBreak/>
        <w:t>Земли, их географические следствия.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Влияние Космоса на Землю и жизнь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«В</w:t>
      </w:r>
      <w:r w:rsidRPr="00136809">
        <w:rPr>
          <w:rFonts w:ascii="Times New Roman" w:eastAsia="SchoolBookSanPin" w:hAnsi="Times New Roman" w:cs="Times New Roman"/>
          <w:sz w:val="24"/>
          <w:szCs w:val="24"/>
        </w:rPr>
        <w:t xml:space="preserve">ыявление закономерностей изменения продолжительности дня и высоты Солнца над горизонтом в зависимости </w:t>
      </w:r>
      <w:r w:rsidRPr="00136809">
        <w:rPr>
          <w:rFonts w:ascii="Times New Roman" w:eastAsia="SchoolBookSanPin" w:hAnsi="Times New Roman" w:cs="Times New Roman"/>
          <w:sz w:val="24"/>
          <w:szCs w:val="24"/>
        </w:rPr>
        <w:br/>
        <w:t>от географической широты и времени года на территории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3.4. Оболочки Земли. Литосфера ‒ каменная оболочка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3.4.1.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w:t>
      </w:r>
      <w:r w:rsidRPr="00136809">
        <w:rPr>
          <w:rFonts w:ascii="Times New Roman" w:eastAsia="SchoolBookSanPin" w:hAnsi="Times New Roman" w:cs="Times New Roman"/>
          <w:sz w:val="24"/>
          <w:szCs w:val="24"/>
        </w:rPr>
        <w:br/>
        <w:t>по высоте. Формы равнинного рельефа, крупнейшие по площади равнины мира.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Человек и литосфера. Условия жизни человека в горах и на равнинах. Деятельность человека, преобразующая земную поверхность, и связанные </w:t>
      </w:r>
      <w:r w:rsidRPr="00136809">
        <w:rPr>
          <w:rFonts w:ascii="Times New Roman" w:eastAsia="SchoolBookSanPin" w:hAnsi="Times New Roman" w:cs="Times New Roman"/>
          <w:sz w:val="24"/>
          <w:szCs w:val="24"/>
        </w:rPr>
        <w:br/>
        <w:t>с ней экологические проблемы.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Рельеф дна Мирового океана. Части подводных окраин материков. Срединно-океанические хребты. Острова, их типы по происхождению. Ложе Океана, </w:t>
      </w:r>
      <w:r w:rsidRPr="00136809">
        <w:rPr>
          <w:rFonts w:ascii="Times New Roman" w:eastAsia="SchoolBookSanPin" w:hAnsi="Times New Roman" w:cs="Times New Roman"/>
          <w:sz w:val="24"/>
          <w:szCs w:val="24"/>
        </w:rPr>
        <w:br/>
        <w:t>его рельеф.</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 Описание горной системы или равнины по физической карте».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Заключение.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lastRenderedPageBreak/>
        <w:t>Практикум «Сезонные изменения в природе своей местности».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Сезонные изменения продолжительности светового дня и высоты Солнца </w:t>
      </w:r>
      <w:r w:rsidRPr="00136809">
        <w:rPr>
          <w:rFonts w:ascii="Times New Roman" w:eastAsia="SchoolBookSanPin" w:hAnsi="Times New Roman" w:cs="Times New Roman"/>
          <w:sz w:val="24"/>
          <w:szCs w:val="24"/>
        </w:rPr>
        <w:br/>
        <w:t xml:space="preserve">над горизонтом, температуры воздуха, поверхностных вод, растительного </w:t>
      </w:r>
      <w:r w:rsidRPr="00136809">
        <w:rPr>
          <w:rFonts w:ascii="Times New Roman" w:eastAsia="SchoolBookSanPin" w:hAnsi="Times New Roman" w:cs="Times New Roman"/>
          <w:sz w:val="24"/>
          <w:szCs w:val="24"/>
        </w:rPr>
        <w:br/>
        <w:t>и животного мира.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Анализ результатов фенологических наблюдений </w:t>
      </w:r>
      <w:r w:rsidRPr="00136809">
        <w:rPr>
          <w:rFonts w:ascii="Times New Roman" w:eastAsia="SchoolBookSanPin" w:hAnsi="Times New Roman" w:cs="Times New Roman"/>
          <w:sz w:val="24"/>
          <w:szCs w:val="24"/>
        </w:rPr>
        <w:br/>
        <w:t>и наблюдений за погодой».</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 Содержание обучения географии в 6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4.1.Оболочки Земли.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4.1.1. Гидросфера ‒ водная оболочка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Гидросфера и методы её изучения. Части гидросферы. Мировой круговорот воды. Значение гидросферы.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Исследования вод Мирового океана. Профессия океанолог. Солёность </w:t>
      </w:r>
      <w:r w:rsidRPr="00136809">
        <w:rPr>
          <w:rFonts w:ascii="Times New Roman" w:eastAsia="SchoolBookSanPin" w:hAnsi="Times New Roman" w:cs="Times New Roman"/>
          <w:sz w:val="24"/>
          <w:szCs w:val="24"/>
        </w:rPr>
        <w:br/>
        <w:t xml:space="preserve">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w:t>
      </w:r>
      <w:r w:rsidRPr="00136809">
        <w:rPr>
          <w:rFonts w:ascii="Times New Roman" w:eastAsia="SchoolBookSanPin" w:hAnsi="Times New Roman" w:cs="Times New Roman"/>
          <w:sz w:val="24"/>
          <w:szCs w:val="24"/>
        </w:rPr>
        <w:br/>
        <w:t xml:space="preserve">и его части. Движения вод Мирового океана: волны; течения, приливы и отливы. Стихийные явления в Мировом океане. Способы изучения и наблюдения </w:t>
      </w:r>
      <w:r w:rsidRPr="00136809">
        <w:rPr>
          <w:rFonts w:ascii="Times New Roman" w:eastAsia="SchoolBookSanPin" w:hAnsi="Times New Roman" w:cs="Times New Roman"/>
          <w:sz w:val="24"/>
          <w:szCs w:val="24"/>
        </w:rPr>
        <w:br/>
        <w:t>за загрязнением вод Мирового океана.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Воды суши. Способы изображения внутренних вод на картах.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Реки: горные и равнинные. Речная система, бассейн, водораздел. Пороги </w:t>
      </w:r>
      <w:r w:rsidRPr="00136809">
        <w:rPr>
          <w:rFonts w:ascii="Times New Roman" w:eastAsia="SchoolBookSanPin" w:hAnsi="Times New Roman" w:cs="Times New Roman"/>
          <w:sz w:val="24"/>
          <w:szCs w:val="24"/>
        </w:rPr>
        <w:br/>
        <w:t>и водопады. Питание и режим реки.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Озёра. Происхождение озёрных котловин. Питание озёр. Озёра сточные </w:t>
      </w:r>
      <w:r w:rsidRPr="00136809">
        <w:rPr>
          <w:rFonts w:ascii="Times New Roman" w:eastAsia="SchoolBookSanPin" w:hAnsi="Times New Roman" w:cs="Times New Roman"/>
          <w:sz w:val="24"/>
          <w:szCs w:val="24"/>
        </w:rPr>
        <w:br/>
        <w:t>и бессточные. Профессия гидролог. Природные ледники: горные и покровные. Профессия гляциолог.</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Подземные воды (грунтовые, межпластовые, артезианские), </w:t>
      </w:r>
      <w:r w:rsidRPr="00136809">
        <w:rPr>
          <w:rFonts w:ascii="Times New Roman" w:eastAsia="SchoolBookSanPin" w:hAnsi="Times New Roman" w:cs="Times New Roman"/>
          <w:sz w:val="24"/>
          <w:szCs w:val="24"/>
        </w:rPr>
        <w:br/>
        <w:t>их происхождение, условия залегания и использования. Условия образования межпластовых вод. Минеральные источники.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Многолетняя мерзлота. Болота, их образование.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Стихийные явления в гидросфере, методы наблюдения и защиты.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Человек и гидросфера. Использование человеком энергии воды.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Использование космических методов в исследовании влияния человека </w:t>
      </w:r>
      <w:r w:rsidRPr="00136809">
        <w:rPr>
          <w:rFonts w:ascii="Times New Roman" w:eastAsia="SchoolBookSanPin" w:hAnsi="Times New Roman" w:cs="Times New Roman"/>
          <w:position w:val="1"/>
          <w:sz w:val="24"/>
          <w:szCs w:val="24"/>
        </w:rPr>
        <w:br/>
        <w:t>на гидросферу.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и их систематизация в форме таблицы».</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4.1.2. Атмосфера ‒ воздушная оболочка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Воздушная оболочка Земли: газовый состав, строение и значение атмосферы.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w:t>
      </w:r>
      <w:r w:rsidRPr="00136809">
        <w:rPr>
          <w:rFonts w:ascii="Times New Roman" w:eastAsia="SchoolBookSanPin" w:hAnsi="Times New Roman" w:cs="Times New Roman"/>
          <w:sz w:val="24"/>
          <w:szCs w:val="24"/>
        </w:rPr>
        <w:br/>
        <w:t>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Атмосферное давление. Ветер и причины его возникновения. Роза ветров. Бризы. Муссоны.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Вода в атмосфере. Влажность воздуха. Образование облаков. Облака </w:t>
      </w:r>
      <w:r w:rsidRPr="00136809">
        <w:rPr>
          <w:rFonts w:ascii="Times New Roman" w:eastAsia="SchoolBookSanPin" w:hAnsi="Times New Roman" w:cs="Times New Roman"/>
          <w:sz w:val="24"/>
          <w:szCs w:val="24"/>
        </w:rPr>
        <w:br/>
        <w:t>и их виды. Туман. Образование и выпадение атмосферных осадков. Виды атмосферных осадков.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Погода и её показатели. Причины изменения погоды. Климат </w:t>
      </w:r>
      <w:r w:rsidRPr="00136809">
        <w:rPr>
          <w:rFonts w:ascii="Times New Roman" w:eastAsia="SchoolBookSanPin" w:hAnsi="Times New Roman" w:cs="Times New Roman"/>
          <w:sz w:val="24"/>
          <w:szCs w:val="24"/>
        </w:rPr>
        <w:br/>
        <w:t xml:space="preserve">и климатообразующие факторы. Зависимость климата от географической широты </w:t>
      </w:r>
      <w:r w:rsidRPr="00136809">
        <w:rPr>
          <w:rFonts w:ascii="Times New Roman" w:eastAsia="SchoolBookSanPin" w:hAnsi="Times New Roman" w:cs="Times New Roman"/>
          <w:sz w:val="24"/>
          <w:szCs w:val="24"/>
        </w:rPr>
        <w:br/>
        <w:t>и высоты местности над уровнем моря.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w:t>
      </w:r>
      <w:r w:rsidRPr="00136809">
        <w:rPr>
          <w:rFonts w:ascii="Times New Roman" w:eastAsia="SchoolBookSanPin" w:hAnsi="Times New Roman" w:cs="Times New Roman"/>
          <w:sz w:val="24"/>
          <w:szCs w:val="24"/>
        </w:rPr>
        <w:b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Представление результатов наблюдения за погодой своей местности», «Анализ графиков суточного хода температуры воздуха </w:t>
      </w:r>
      <w:r w:rsidRPr="00136809">
        <w:rPr>
          <w:rFonts w:ascii="Times New Roman" w:eastAsia="SchoolBookSanPin" w:hAnsi="Times New Roman" w:cs="Times New Roman"/>
          <w:sz w:val="24"/>
          <w:szCs w:val="24"/>
        </w:rPr>
        <w:br/>
        <w:t>и относительной влажности с целью установления зависимости между данными элементами погоды».</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4.1.3. Биосфера ‒ оболочка жизни.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Биосфера ‒ оболочка жизни. Границы биосферы. Профессии биогеограф </w:t>
      </w:r>
      <w:r w:rsidRPr="00136809">
        <w:rPr>
          <w:rFonts w:ascii="Times New Roman" w:eastAsia="SchoolBookSanPin" w:hAnsi="Times New Roman" w:cs="Times New Roman"/>
          <w:sz w:val="24"/>
          <w:szCs w:val="24"/>
        </w:rPr>
        <w:br/>
        <w:t xml:space="preserve">и геоэколог. Растительный и животный мир Земли. Разнообразие животного </w:t>
      </w:r>
      <w:r w:rsidRPr="00136809">
        <w:rPr>
          <w:rFonts w:ascii="Times New Roman" w:eastAsia="SchoolBookSanPin" w:hAnsi="Times New Roman" w:cs="Times New Roman"/>
          <w:sz w:val="24"/>
          <w:szCs w:val="24"/>
        </w:rPr>
        <w:br/>
        <w:t xml:space="preserve">и растительного мира. Приспособление живых организмов к среде обитания </w:t>
      </w:r>
      <w:r w:rsidRPr="00136809">
        <w:rPr>
          <w:rFonts w:ascii="Times New Roman" w:eastAsia="SchoolBookSanPin" w:hAnsi="Times New Roman" w:cs="Times New Roman"/>
          <w:sz w:val="24"/>
          <w:szCs w:val="24"/>
        </w:rPr>
        <w:br/>
        <w:t>в разных природных зонах. Жизнь в Океане. Изменение животного и растительного мира Океана с глубиной и географической широтой.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Человек как часть биосферы. Распространение людей на </w:t>
      </w:r>
      <w:r w:rsidRPr="00136809">
        <w:rPr>
          <w:rFonts w:ascii="Times New Roman" w:eastAsia="SchoolBookSanPin" w:hAnsi="Times New Roman" w:cs="Times New Roman"/>
          <w:position w:val="1"/>
          <w:sz w:val="24"/>
          <w:szCs w:val="24"/>
        </w:rPr>
        <w:t>Земле.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Исследования и экологические проблемы.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lastRenderedPageBreak/>
        <w:t>Практическая работа «</w:t>
      </w:r>
      <w:r w:rsidRPr="00136809">
        <w:rPr>
          <w:rFonts w:ascii="Times New Roman" w:eastAsia="SchoolBookSanPin" w:hAnsi="Times New Roman" w:cs="Times New Roman"/>
          <w:sz w:val="24"/>
          <w:szCs w:val="24"/>
        </w:rPr>
        <w:t>Характеристика растительности участка местности своего края».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Заключение.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4.1.4. Природно-территориальные комплексы.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w:t>
      </w:r>
      <w:r w:rsidRPr="00136809">
        <w:rPr>
          <w:rFonts w:ascii="Times New Roman" w:eastAsia="SchoolBookSanPin" w:hAnsi="Times New Roman" w:cs="Times New Roman"/>
          <w:sz w:val="24"/>
          <w:szCs w:val="24"/>
        </w:rPr>
        <w:br/>
        <w:t>на Земле. Почва, её строение и состав. Образование почвы и плодородие почв. Охрана почв.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Природная среда. Охрана природы. Природные особо охраняемые территории. Всемирное наследие ЮНЕСКО.</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(выполняется на местности) «</w:t>
      </w:r>
      <w:r w:rsidRPr="00136809">
        <w:rPr>
          <w:rFonts w:ascii="Times New Roman" w:eastAsia="SchoolBookSanPin" w:hAnsi="Times New Roman" w:cs="Times New Roman"/>
          <w:sz w:val="24"/>
          <w:szCs w:val="24"/>
        </w:rPr>
        <w:t>Характеристика локального природного комплекса по плану».</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 Содержание обучения географии в 7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 Главные закономерности природы Земли.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5.1.1. Географическая оболочка.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Выявление проявления широтной зональности </w:t>
      </w:r>
      <w:r w:rsidRPr="00136809">
        <w:rPr>
          <w:rFonts w:ascii="Times New Roman" w:eastAsia="SchoolBookSanPin" w:hAnsi="Times New Roman" w:cs="Times New Roman"/>
          <w:sz w:val="24"/>
          <w:szCs w:val="24"/>
        </w:rPr>
        <w:br/>
        <w:t>по картам природных зон».</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5.1.2. Литосфера и рельеф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5.1.3. Атмосфера и климаты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w:t>
      </w:r>
      <w:r w:rsidRPr="00136809">
        <w:rPr>
          <w:rFonts w:ascii="Times New Roman" w:eastAsia="SchoolBookSanPin" w:hAnsi="Times New Roman" w:cs="Times New Roman"/>
          <w:sz w:val="24"/>
          <w:szCs w:val="24"/>
        </w:rPr>
        <w:lastRenderedPageBreak/>
        <w:t>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Описание климата территории по климатической карте и климатограмме».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5.1.4. Мировой океан ‒ основная часть гидросферы.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w:t>
      </w:r>
      <w:r w:rsidRPr="00136809">
        <w:rPr>
          <w:rFonts w:ascii="Times New Roman" w:eastAsia="SchoolBookSanPin" w:hAnsi="Times New Roman" w:cs="Times New Roman"/>
          <w:sz w:val="24"/>
          <w:szCs w:val="24"/>
        </w:rPr>
        <w:br/>
        <w:t>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5.2. Человечество на Земле.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5.2.1. Численность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w:t>
      </w:r>
      <w:r w:rsidRPr="00136809">
        <w:rPr>
          <w:rFonts w:ascii="Times New Roman" w:eastAsia="SchoolBookSanPin" w:hAnsi="Times New Roman" w:cs="Times New Roman"/>
          <w:sz w:val="24"/>
          <w:szCs w:val="24"/>
        </w:rPr>
        <w:lastRenderedPageBreak/>
        <w:t>источникам».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5.2.2. Страны и народы мира.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Сравнение занятости населения двух стран </w:t>
      </w:r>
      <w:r w:rsidRPr="00136809">
        <w:rPr>
          <w:rFonts w:ascii="Times New Roman" w:eastAsia="SchoolBookSanPin" w:hAnsi="Times New Roman" w:cs="Times New Roman"/>
          <w:sz w:val="24"/>
          <w:szCs w:val="24"/>
        </w:rPr>
        <w:br/>
        <w:t>по комплексным картам».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5.3. Материки и страны.</w:t>
      </w:r>
    </w:p>
    <w:p w:rsidR="00136809" w:rsidRPr="00136809" w:rsidRDefault="00136809" w:rsidP="00136809">
      <w:pPr>
        <w:widowControl w:val="0"/>
        <w:spacing w:after="0" w:line="360" w:lineRule="auto"/>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 xml:space="preserve">            </w:t>
      </w:r>
      <w:r w:rsidRPr="00136809">
        <w:rPr>
          <w:rFonts w:ascii="Times New Roman" w:eastAsia="OfficinaSansBoldITC" w:hAnsi="Times New Roman" w:cs="Times New Roman"/>
          <w:sz w:val="24"/>
          <w:szCs w:val="24"/>
        </w:rPr>
        <w:t>5.3.1. Южные материки.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136809">
        <w:rPr>
          <w:rFonts w:ascii="Times New Roman" w:eastAsia="SchoolBookSanPin" w:hAnsi="Times New Roman" w:cs="Times New Roman"/>
          <w:sz w:val="24"/>
          <w:szCs w:val="24"/>
          <w:lang w:val="en-US"/>
        </w:rPr>
        <w:t>XX</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XXI</w:t>
      </w:r>
      <w:r w:rsidRPr="00136809">
        <w:rPr>
          <w:rFonts w:ascii="Times New Roman" w:eastAsia="SchoolBookSanPin" w:hAnsi="Times New Roman" w:cs="Times New Roman"/>
          <w:sz w:val="24"/>
          <w:szCs w:val="24"/>
        </w:rPr>
        <w:t xml:space="preserve"> вв. Современные исследования в Антарктиде. Роль России в открытиях и исследованиях ледового континента.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5.3.2. Северные материки.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w:t>
      </w:r>
      <w:r w:rsidRPr="00136809">
        <w:rPr>
          <w:rFonts w:ascii="Times New Roman" w:eastAsia="SchoolBookSanPin" w:hAnsi="Times New Roman" w:cs="Times New Roman"/>
          <w:sz w:val="24"/>
          <w:szCs w:val="24"/>
        </w:rPr>
        <w:br/>
        <w:t>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Объяснение распространения зон современного вулканизма </w:t>
      </w:r>
      <w:r w:rsidRPr="00136809">
        <w:rPr>
          <w:rFonts w:ascii="Times New Roman" w:eastAsia="SchoolBookSanPin" w:hAnsi="Times New Roman" w:cs="Times New Roman"/>
          <w:sz w:val="24"/>
          <w:szCs w:val="24"/>
        </w:rPr>
        <w:lastRenderedPageBreak/>
        <w:t>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5.3.3. Взаимодействие природы и общества.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w:t>
      </w:r>
      <w:r w:rsidRPr="00136809">
        <w:rPr>
          <w:rFonts w:ascii="Times New Roman" w:eastAsia="SchoolBookSanPin" w:hAnsi="Times New Roman" w:cs="Times New Roman"/>
          <w:sz w:val="24"/>
          <w:szCs w:val="24"/>
        </w:rPr>
        <w:b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w:t>
      </w:r>
      <w:r w:rsidRPr="00136809">
        <w:rPr>
          <w:rFonts w:ascii="Times New Roman" w:eastAsia="SchoolBookSanPin" w:hAnsi="Times New Roman" w:cs="Times New Roman"/>
          <w:sz w:val="24"/>
          <w:szCs w:val="24"/>
        </w:rPr>
        <w:br/>
        <w:t>по их преодолению. Программа ООН и цели устойчивого развития. Всемирное наследие ЮНЕСКО: природные и культурные объекты.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Характеристика изменений компонентов природы </w:t>
      </w:r>
      <w:r w:rsidRPr="00136809">
        <w:rPr>
          <w:rFonts w:ascii="Times New Roman" w:eastAsia="SchoolBookSanPin" w:hAnsi="Times New Roman" w:cs="Times New Roman"/>
          <w:sz w:val="24"/>
          <w:szCs w:val="24"/>
        </w:rPr>
        <w:br/>
        <w:t>на территории одной из стран мира в результате деятельности человека».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 Содержание обучения географии в 8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 Географическое пространство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6.1.1. История формирования и освоения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История освоения и заселения территории современной России в </w:t>
      </w:r>
      <w:r w:rsidRPr="00136809">
        <w:rPr>
          <w:rFonts w:ascii="Times New Roman" w:eastAsia="SchoolBookSanPin" w:hAnsi="Times New Roman" w:cs="Times New Roman"/>
          <w:sz w:val="24"/>
          <w:szCs w:val="24"/>
          <w:lang w:val="en-US"/>
        </w:rPr>
        <w:t>XI</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XVI</w:t>
      </w:r>
      <w:r w:rsidRPr="00136809">
        <w:rPr>
          <w:rFonts w:ascii="Times New Roman" w:eastAsia="SchoolBookSanPin" w:hAnsi="Times New Roman" w:cs="Times New Roman"/>
          <w:sz w:val="24"/>
          <w:szCs w:val="24"/>
        </w:rPr>
        <w:t xml:space="preserve"> вв. Расширение территории России в </w:t>
      </w:r>
      <w:r w:rsidRPr="00136809">
        <w:rPr>
          <w:rFonts w:ascii="Times New Roman" w:eastAsia="SchoolBookSanPin" w:hAnsi="Times New Roman" w:cs="Times New Roman"/>
          <w:sz w:val="24"/>
          <w:szCs w:val="24"/>
          <w:lang w:val="en-US"/>
        </w:rPr>
        <w:t>XVI</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XIX</w:t>
      </w:r>
      <w:r w:rsidRPr="00136809">
        <w:rPr>
          <w:rFonts w:ascii="Times New Roman" w:eastAsia="SchoolBookSanPin" w:hAnsi="Times New Roman" w:cs="Times New Roman"/>
          <w:sz w:val="24"/>
          <w:szCs w:val="24"/>
        </w:rPr>
        <w:t xml:space="preserve"> вв. Русские первопроходцы. Изменения внешних границ России в ХХ в. Воссоединение Крыма с Россией.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Представление в виде таблицы сведений об изменении границ России на разных исторических этапах на основе анализа географических карт».</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6.1.2. Географическое положение и границы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6.1.3. Время на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Россия на карте часовых поясов мира. Карта часовых зон России. Местное, поясное и зональное время: роль в хозяйстве и жизни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Определение различия во времени для разных городов </w:t>
      </w:r>
      <w:r w:rsidRPr="00136809">
        <w:rPr>
          <w:rFonts w:ascii="Times New Roman" w:eastAsia="SchoolBookSanPin" w:hAnsi="Times New Roman" w:cs="Times New Roman"/>
          <w:position w:val="1"/>
          <w:sz w:val="24"/>
          <w:szCs w:val="24"/>
        </w:rPr>
        <w:t>России по карте часовых зон».</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6.1.4. Административно-территориальное устройство России. Районирование территории.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Федеративное устройство России. Субъекты Российской Федерации, </w:t>
      </w:r>
      <w:r w:rsidRPr="00136809">
        <w:rPr>
          <w:rFonts w:ascii="Times New Roman" w:eastAsia="SchoolBookSanPin" w:hAnsi="Times New Roman" w:cs="Times New Roman"/>
          <w:sz w:val="24"/>
          <w:szCs w:val="24"/>
        </w:rPr>
        <w:br/>
        <w:t xml:space="preserve">их равноправие и разнообразие. Основные виды субъектов Российской Федерации. Федеральные округа. Районирование как метод географических исследований </w:t>
      </w:r>
      <w:r w:rsidRPr="00136809">
        <w:rPr>
          <w:rFonts w:ascii="Times New Roman" w:eastAsia="SchoolBookSanPin" w:hAnsi="Times New Roman" w:cs="Times New Roman"/>
          <w:sz w:val="24"/>
          <w:szCs w:val="24"/>
        </w:rPr>
        <w:br/>
        <w:t xml:space="preserve">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w:t>
      </w:r>
      <w:r w:rsidRPr="00136809">
        <w:rPr>
          <w:rFonts w:ascii="Times New Roman" w:eastAsia="SchoolBookSanPin" w:hAnsi="Times New Roman" w:cs="Times New Roman"/>
          <w:sz w:val="24"/>
          <w:szCs w:val="24"/>
        </w:rPr>
        <w:br/>
        <w:t>и Северо-Запад России, Центральная Россия, Поволжье, Юг Европейской части России, Урал, Сибирь и Дальний Восток.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 Природа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6.2.1. Природные условия и ресурсы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Характеристика природно-ресурсного капитала своего края по картам и статистическим материалам».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6.2.2. Геологическое строение, рельеф и полезные ископаемые.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w:t>
      </w:r>
      <w:r w:rsidRPr="00136809">
        <w:rPr>
          <w:rFonts w:ascii="Times New Roman" w:eastAsia="SchoolBookSanPin" w:hAnsi="Times New Roman" w:cs="Times New Roman"/>
          <w:sz w:val="24"/>
          <w:szCs w:val="24"/>
        </w:rPr>
        <w:br/>
        <w:t>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w:t>
      </w:r>
      <w:r w:rsidRPr="00136809">
        <w:rPr>
          <w:rFonts w:ascii="Times New Roman" w:eastAsia="SchoolBookSanPin" w:hAnsi="Times New Roman" w:cs="Times New Roman"/>
          <w:sz w:val="24"/>
          <w:szCs w:val="24"/>
        </w:rPr>
        <w:lastRenderedPageBreak/>
        <w:t>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Объяснение распространения по территории России опасных геологических явлений», «</w:t>
      </w:r>
      <w:r w:rsidRPr="00136809">
        <w:rPr>
          <w:rFonts w:ascii="Times New Roman" w:eastAsia="SchoolBookSanPin" w:hAnsi="Times New Roman" w:cs="Times New Roman"/>
          <w:position w:val="1"/>
          <w:sz w:val="24"/>
          <w:szCs w:val="24"/>
        </w:rPr>
        <w:t>Объяснение особенностей рельефа своего края».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6.2.3. Климат и климатические ресурсы.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Описание и прогнозирование погоды территории </w:t>
      </w:r>
      <w:r w:rsidRPr="00136809">
        <w:rPr>
          <w:rFonts w:ascii="Times New Roman" w:eastAsia="SchoolBookSanPin" w:hAnsi="Times New Roman" w:cs="Times New Roman"/>
          <w:sz w:val="24"/>
          <w:szCs w:val="24"/>
        </w:rPr>
        <w:br/>
        <w:t xml:space="preserve">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w:t>
      </w:r>
      <w:r w:rsidRPr="00136809">
        <w:rPr>
          <w:rFonts w:ascii="Times New Roman" w:eastAsia="SchoolBookSanPin" w:hAnsi="Times New Roman" w:cs="Times New Roman"/>
          <w:sz w:val="24"/>
          <w:szCs w:val="24"/>
        </w:rPr>
        <w:br/>
        <w:t>и хозяйственную деятельность населения».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6.2.4. Моря России. Внутренние воды и водные ресурсы.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w:t>
      </w:r>
      <w:r w:rsidRPr="00136809">
        <w:rPr>
          <w:rFonts w:ascii="Times New Roman" w:eastAsia="SchoolBookSanPin" w:hAnsi="Times New Roman" w:cs="Times New Roman"/>
          <w:sz w:val="24"/>
          <w:szCs w:val="24"/>
        </w:rPr>
        <w:br/>
        <w:t xml:space="preserve">их потребления и загрязнения. Пути сохранения качества водных ресурсов. Оценка </w:t>
      </w:r>
      <w:r w:rsidRPr="00136809">
        <w:rPr>
          <w:rFonts w:ascii="Times New Roman" w:eastAsia="SchoolBookSanPin" w:hAnsi="Times New Roman" w:cs="Times New Roman"/>
          <w:sz w:val="24"/>
          <w:szCs w:val="24"/>
        </w:rPr>
        <w:lastRenderedPageBreak/>
        <w:t xml:space="preserve">обеспеченности водными ресурсами крупных регионов России. Внутренние воды </w:t>
      </w:r>
      <w:r w:rsidRPr="00136809">
        <w:rPr>
          <w:rFonts w:ascii="Times New Roman" w:eastAsia="SchoolBookSanPin" w:hAnsi="Times New Roman" w:cs="Times New Roman"/>
          <w:sz w:val="24"/>
          <w:szCs w:val="24"/>
        </w:rPr>
        <w:br/>
        <w:t>и водные ресурсы своего региона и своей местности.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6.2.5. Природно-хозяйственные зоны.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Природно-хозяйственные зоны России: взаимосвязь и взаимообусловленность их компонентов.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Высотная поясность в горах на территории России. Природные ресурсы природно-хозяйственных зон и их ис</w:t>
      </w:r>
      <w:r w:rsidRPr="00136809">
        <w:rPr>
          <w:rFonts w:ascii="Times New Roman" w:eastAsia="SchoolBookSanPin" w:hAnsi="Times New Roman" w:cs="Times New Roman"/>
          <w:position w:val="1"/>
          <w:sz w:val="24"/>
          <w:szCs w:val="24"/>
        </w:rPr>
        <w:t>пользование, экологические проблемы. Прогнозируемые по</w:t>
      </w:r>
      <w:r w:rsidRPr="00136809">
        <w:rPr>
          <w:rFonts w:ascii="Times New Roman" w:eastAsia="SchoolBookSanPin" w:hAnsi="Times New Roman" w:cs="Times New Roman"/>
          <w:sz w:val="24"/>
          <w:szCs w:val="24"/>
        </w:rPr>
        <w:t>следствия изменений климата для разных природно-хозяйственных зон на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w:t>
      </w:r>
      <w:r w:rsidRPr="00136809">
        <w:rPr>
          <w:rFonts w:ascii="Times New Roman" w:eastAsia="SchoolBookSanPin" w:hAnsi="Times New Roman" w:cs="Times New Roman"/>
          <w:sz w:val="24"/>
          <w:szCs w:val="24"/>
        </w:rPr>
        <w:br/>
        <w:t>в Красную книгу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 Население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6.3.1. Численность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Динамика численности населения России в </w:t>
      </w:r>
      <w:r w:rsidRPr="00136809">
        <w:rPr>
          <w:rFonts w:ascii="Times New Roman" w:eastAsia="SchoolBookSanPin" w:hAnsi="Times New Roman" w:cs="Times New Roman"/>
          <w:sz w:val="24"/>
          <w:szCs w:val="24"/>
          <w:lang w:val="en-US"/>
        </w:rPr>
        <w:t>XX</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XXI</w:t>
      </w:r>
      <w:r w:rsidRPr="00136809">
        <w:rPr>
          <w:rFonts w:ascii="Times New Roman" w:eastAsia="SchoolBookSanPin" w:hAnsi="Times New Roman" w:cs="Times New Roman"/>
          <w:sz w:val="24"/>
          <w:szCs w:val="24"/>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w:t>
      </w:r>
      <w:r w:rsidRPr="00136809">
        <w:rPr>
          <w:rFonts w:ascii="Times New Roman" w:eastAsia="SchoolBookSanPin" w:hAnsi="Times New Roman" w:cs="Times New Roman"/>
          <w:sz w:val="24"/>
          <w:szCs w:val="24"/>
        </w:rPr>
        <w:br/>
        <w:t xml:space="preserve">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w:t>
      </w:r>
      <w:r w:rsidRPr="00136809">
        <w:rPr>
          <w:rFonts w:ascii="Times New Roman" w:eastAsia="SchoolBookSanPin" w:hAnsi="Times New Roman" w:cs="Times New Roman"/>
          <w:sz w:val="24"/>
          <w:szCs w:val="24"/>
        </w:rPr>
        <w:lastRenderedPageBreak/>
        <w:t>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6.3.2. Территориальные особенности размещения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6.3.3. Народы и религии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Россия ‒ многонациональное государство. Многонациональность </w:t>
      </w:r>
      <w:r w:rsidRPr="00136809">
        <w:rPr>
          <w:rFonts w:ascii="Times New Roman" w:eastAsia="SchoolBookSanPin" w:hAnsi="Times New Roman" w:cs="Times New Roman"/>
          <w:sz w:val="24"/>
          <w:szCs w:val="24"/>
        </w:rPr>
        <w:br/>
        <w:t>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Построение картограммы «Доля титульных этносов </w:t>
      </w:r>
      <w:r w:rsidRPr="00136809">
        <w:rPr>
          <w:rFonts w:ascii="Times New Roman" w:eastAsia="SchoolBookSanPin" w:hAnsi="Times New Roman" w:cs="Times New Roman"/>
          <w:sz w:val="24"/>
          <w:szCs w:val="24"/>
        </w:rPr>
        <w:br/>
        <w:t>в численности населения республик и автономных округов Российской Федерации».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6.3.4. Половой и возрастной состав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w:t>
      </w:r>
      <w:r w:rsidRPr="00136809">
        <w:rPr>
          <w:rFonts w:ascii="Times New Roman" w:eastAsia="SchoolBookSanPin" w:hAnsi="Times New Roman" w:cs="Times New Roman"/>
          <w:sz w:val="24"/>
          <w:szCs w:val="24"/>
        </w:rPr>
        <w:br/>
        <w:t>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Объяснение динамики половозрастного состава населения</w:t>
      </w:r>
      <w:r w:rsidRPr="00136809">
        <w:rPr>
          <w:rFonts w:ascii="Times New Roman" w:eastAsia="SchoolBookSanPin" w:hAnsi="Times New Roman" w:cs="Times New Roman"/>
          <w:position w:val="1"/>
          <w:sz w:val="24"/>
          <w:szCs w:val="24"/>
        </w:rPr>
        <w:t xml:space="preserve"> России на основе анализа половозрастных пирамид».</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6.3.5. Человеческий капитал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w:t>
      </w:r>
      <w:r w:rsidRPr="00136809">
        <w:rPr>
          <w:rFonts w:ascii="Times New Roman" w:eastAsia="SchoolBookSanPin" w:hAnsi="Times New Roman" w:cs="Times New Roman"/>
          <w:sz w:val="24"/>
          <w:szCs w:val="24"/>
        </w:rPr>
        <w:br/>
        <w:t xml:space="preserve">их определяющие. Качество населения и показатели, характеризующие </w:t>
      </w:r>
      <w:r w:rsidRPr="00136809">
        <w:rPr>
          <w:rFonts w:ascii="Times New Roman" w:eastAsia="SchoolBookSanPin" w:hAnsi="Times New Roman" w:cs="Times New Roman"/>
          <w:sz w:val="24"/>
          <w:szCs w:val="24"/>
        </w:rPr>
        <w:br/>
        <w:t>его. ИЧР и его географические различия.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Классификация Федеральных округов по особенностям естественного и механического движения населения».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 Содержание обучения географии в 9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 Хозяйство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trike/>
          <w:sz w:val="24"/>
          <w:szCs w:val="24"/>
        </w:rPr>
      </w:pPr>
      <w:r w:rsidRPr="00136809">
        <w:rPr>
          <w:rFonts w:ascii="Times New Roman" w:eastAsia="OfficinaSansBoldITC" w:hAnsi="Times New Roman" w:cs="Times New Roman"/>
          <w:sz w:val="24"/>
          <w:szCs w:val="24"/>
        </w:rPr>
        <w:t>7.1.1. Общая характеристика хозяйства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w:t>
      </w:r>
      <w:r w:rsidRPr="00136809">
        <w:rPr>
          <w:rFonts w:ascii="Times New Roman" w:eastAsia="SchoolBookSanPin" w:hAnsi="Times New Roman" w:cs="Times New Roman"/>
          <w:sz w:val="24"/>
          <w:szCs w:val="24"/>
        </w:rPr>
        <w:br/>
        <w:t>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Производственный капитал. Распределение производственного капитала </w:t>
      </w:r>
      <w:r w:rsidRPr="00136809">
        <w:rPr>
          <w:rFonts w:ascii="Times New Roman" w:eastAsia="SchoolBookSanPin" w:hAnsi="Times New Roman" w:cs="Times New Roman"/>
          <w:sz w:val="24"/>
          <w:szCs w:val="24"/>
        </w:rPr>
        <w:br/>
        <w:t>по территории страны. Условия и факторы размещения хозяйства.</w:t>
      </w:r>
    </w:p>
    <w:p w:rsidR="00136809" w:rsidRPr="00136809" w:rsidRDefault="00136809" w:rsidP="00136809">
      <w:pPr>
        <w:widowControl w:val="0"/>
        <w:spacing w:after="0" w:line="360" w:lineRule="auto"/>
        <w:ind w:firstLine="708"/>
        <w:rPr>
          <w:rFonts w:ascii="Times New Roman" w:eastAsia="Calibri" w:hAnsi="Times New Roman" w:cs="Times New Roman"/>
          <w:sz w:val="24"/>
          <w:szCs w:val="24"/>
        </w:rPr>
      </w:pPr>
      <w:r w:rsidRPr="00136809">
        <w:rPr>
          <w:rFonts w:ascii="Times New Roman" w:eastAsia="Calibri" w:hAnsi="Times New Roman" w:cs="Times New Roman"/>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136809" w:rsidRPr="00136809" w:rsidRDefault="00136809" w:rsidP="00136809">
      <w:pPr>
        <w:widowControl w:val="0"/>
        <w:spacing w:after="0" w:line="360" w:lineRule="auto"/>
        <w:ind w:firstLine="708"/>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7.1.2. Топливно-энергетический комплекс (ТЭК).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w:t>
      </w:r>
      <w:r w:rsidRPr="00136809">
        <w:rPr>
          <w:rFonts w:ascii="Times New Roman" w:eastAsia="SchoolBookSanPin" w:hAnsi="Times New Roman" w:cs="Times New Roman"/>
          <w:sz w:val="24"/>
          <w:szCs w:val="24"/>
        </w:rPr>
        <w:br/>
        <w:t xml:space="preserve">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w:t>
      </w:r>
      <w:r w:rsidRPr="00136809">
        <w:rPr>
          <w:rFonts w:ascii="Times New Roman" w:eastAsia="SchoolBookSanPin" w:hAnsi="Times New Roman" w:cs="Times New Roman"/>
          <w:position w:val="1"/>
          <w:sz w:val="24"/>
          <w:szCs w:val="24"/>
        </w:rPr>
        <w:lastRenderedPageBreak/>
        <w:t>России на период до 2035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Анализ статистических и текстовых материалов </w:t>
      </w:r>
      <w:r w:rsidRPr="00136809">
        <w:rPr>
          <w:rFonts w:ascii="Times New Roman" w:eastAsia="SchoolBookSanPin" w:hAnsi="Times New Roman" w:cs="Times New Roman"/>
          <w:sz w:val="24"/>
          <w:szCs w:val="24"/>
        </w:rPr>
        <w:br/>
        <w:t xml:space="preserve">с целью сравнения стоимости электроэнергии для населения России в различных регионах», «Сравнительная оценка возможностей для развития энергетики ВИЭ </w:t>
      </w:r>
      <w:r w:rsidRPr="00136809">
        <w:rPr>
          <w:rFonts w:ascii="Times New Roman" w:eastAsia="SchoolBookSanPin" w:hAnsi="Times New Roman" w:cs="Times New Roman"/>
          <w:sz w:val="24"/>
          <w:szCs w:val="24"/>
        </w:rPr>
        <w:br/>
        <w:t>в отдельных регионах стран».</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7.1.3. Металлургический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w:t>
      </w:r>
      <w:r w:rsidRPr="00136809">
        <w:rPr>
          <w:rFonts w:ascii="Times New Roman" w:eastAsia="SchoolBookSanPin" w:hAnsi="Times New Roman" w:cs="Times New Roman"/>
          <w:sz w:val="24"/>
          <w:szCs w:val="24"/>
        </w:rPr>
        <w:b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7.1.4. Машиностроительный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 xml:space="preserve"> </w:t>
      </w:r>
      <w:r w:rsidRPr="00136809">
        <w:rPr>
          <w:rFonts w:ascii="Times New Roman" w:eastAsia="OfficinaSansBoldITC" w:hAnsi="Times New Roman" w:cs="Times New Roman"/>
          <w:sz w:val="24"/>
          <w:szCs w:val="24"/>
        </w:rPr>
        <w:t>7.1.5. Химико-лесной комплекс.</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Химическая промышленность.</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lastRenderedPageBreak/>
        <w:t>Лесопромышленный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w:t>
      </w:r>
      <w:r w:rsidRPr="00136809">
        <w:rPr>
          <w:rFonts w:ascii="Times New Roman" w:eastAsia="SchoolBookSanPin" w:hAnsi="Times New Roman" w:cs="Times New Roman"/>
          <w:sz w:val="24"/>
          <w:szCs w:val="24"/>
        </w:rPr>
        <w:b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136809">
        <w:rPr>
          <w:rFonts w:ascii="Times New Roman" w:eastAsia="SchoolBookSanPin" w:hAnsi="Times New Roman" w:cs="Times New Roman"/>
          <w:sz w:val="24"/>
          <w:szCs w:val="24"/>
          <w:lang w:val="en-US"/>
        </w:rPr>
        <w:t>II</w:t>
      </w:r>
      <w:r w:rsidRPr="00136809">
        <w:rPr>
          <w:rFonts w:ascii="Times New Roman" w:eastAsia="SchoolBookSanPin" w:hAnsi="Times New Roman" w:cs="Times New Roman"/>
          <w:sz w:val="24"/>
          <w:szCs w:val="24"/>
        </w:rPr>
        <w:t xml:space="preserve"> и </w:t>
      </w:r>
      <w:r w:rsidRPr="00136809">
        <w:rPr>
          <w:rFonts w:ascii="Times New Roman" w:eastAsia="SchoolBookSanPin" w:hAnsi="Times New Roman" w:cs="Times New Roman"/>
          <w:sz w:val="24"/>
          <w:szCs w:val="24"/>
          <w:lang w:val="en-US"/>
        </w:rPr>
        <w:t>III</w:t>
      </w:r>
      <w:r w:rsidRPr="00136809">
        <w:rPr>
          <w:rFonts w:ascii="Times New Roman" w:eastAsia="SchoolBookSanPin" w:hAnsi="Times New Roman" w:cs="Times New Roman"/>
          <w:sz w:val="24"/>
          <w:szCs w:val="24"/>
        </w:rPr>
        <w:t xml:space="preserve">, Приложения № 1 </w:t>
      </w:r>
      <w:r w:rsidRPr="00136809">
        <w:rPr>
          <w:rFonts w:ascii="Times New Roman" w:eastAsia="SchoolBookSanPin" w:hAnsi="Times New Roman" w:cs="Times New Roman"/>
          <w:sz w:val="24"/>
          <w:szCs w:val="24"/>
        </w:rPr>
        <w:br/>
        <w:t>и № 18) с целью определения перспектив и проблем развития комплекса».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7.1.6. Агропромышленный комплекс (АПК).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w:t>
      </w:r>
      <w:r w:rsidRPr="00136809">
        <w:rPr>
          <w:rFonts w:ascii="Times New Roman" w:eastAsia="SchoolBookSanPin" w:hAnsi="Times New Roman" w:cs="Times New Roman"/>
          <w:sz w:val="24"/>
          <w:szCs w:val="24"/>
        </w:rPr>
        <w:br/>
        <w:t>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 xml:space="preserve">Практическая работа. </w:t>
      </w:r>
      <w:r w:rsidRPr="00136809">
        <w:rPr>
          <w:rFonts w:ascii="Times New Roman" w:eastAsia="SchoolBookSanPin" w:hAnsi="Times New Roman" w:cs="Times New Roman"/>
          <w:sz w:val="24"/>
          <w:szCs w:val="24"/>
        </w:rPr>
        <w:t>«Определение влияния природных и социальных факторов на размещение отраслей АПК».</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7.1.7. Инфраструктурный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Транспорт и связь. Состав, место и значение в хозяйстве. Морской, внутренний водный, железнодорожный, автомобильный, воздушный </w:t>
      </w:r>
      <w:r w:rsidRPr="00136809">
        <w:rPr>
          <w:rFonts w:ascii="Times New Roman" w:eastAsia="SchoolBookSanPin" w:hAnsi="Times New Roman" w:cs="Times New Roman"/>
          <w:sz w:val="24"/>
          <w:szCs w:val="24"/>
        </w:rPr>
        <w:b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Транспорт и охрана окружающей среды.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Информационная инфраструктура. Рекреационное хозяйство. Особенности сферы обслуживания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Проблемы и перспективы развития комплекса. «Стратегия развития транспорта России на период до 2030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Федеральный проект «Информационная инфраструктура».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7.1.8. Обобщение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 Регионы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7.2.1. Западный макрорегион (Европейская часть) России.</w:t>
      </w:r>
    </w:p>
    <w:p w:rsidR="00136809" w:rsidRPr="00136809" w:rsidRDefault="00136809" w:rsidP="00136809">
      <w:pPr>
        <w:widowControl w:val="0"/>
        <w:spacing w:after="0" w:line="348"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36809" w:rsidRPr="00136809" w:rsidRDefault="00136809" w:rsidP="00136809">
      <w:pPr>
        <w:widowControl w:val="0"/>
        <w:spacing w:after="0" w:line="348"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36809" w:rsidRPr="00136809" w:rsidRDefault="00136809" w:rsidP="00136809">
      <w:pPr>
        <w:widowControl w:val="0"/>
        <w:spacing w:after="0" w:line="348"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7.2.2. Восточный макрорегион (Азиатская часть) России.</w:t>
      </w:r>
    </w:p>
    <w:p w:rsidR="00136809" w:rsidRPr="00136809" w:rsidRDefault="00136809" w:rsidP="00136809">
      <w:pPr>
        <w:widowControl w:val="0"/>
        <w:spacing w:after="0" w:line="348"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Географические особенности географических районов: Сибирь и Дальний Восток. </w:t>
      </w:r>
      <w:r w:rsidRPr="00136809">
        <w:rPr>
          <w:rFonts w:ascii="Times New Roman" w:eastAsia="SchoolBookSanPin" w:hAnsi="Times New Roman" w:cs="Times New Roman"/>
          <w:sz w:val="24"/>
          <w:szCs w:val="24"/>
        </w:rPr>
        <w:lastRenderedPageBreak/>
        <w:t>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36809" w:rsidRPr="00136809" w:rsidRDefault="00136809" w:rsidP="00136809">
      <w:pPr>
        <w:widowControl w:val="0"/>
        <w:spacing w:after="0" w:line="360" w:lineRule="auto"/>
        <w:ind w:firstLine="709"/>
        <w:rPr>
          <w:rFonts w:ascii="Times New Roman" w:eastAsia="Calibri"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человеческого капитала двух географических районов (субъектов Российской Федерации) по заданным критериям», «</w:t>
      </w:r>
      <w:r w:rsidRPr="00136809">
        <w:rPr>
          <w:rFonts w:ascii="Times New Roman" w:eastAsia="Calibri" w:hAnsi="Times New Roman" w:cs="Times New Roman"/>
          <w:sz w:val="24"/>
          <w:szCs w:val="24"/>
        </w:rPr>
        <w:t>Выявление факторов размещения предприятий одногоиз промышленных кластеров Дальнего Востока (по выбору)».</w:t>
      </w:r>
      <w:r w:rsidRPr="00136809">
        <w:rPr>
          <w:rFonts w:ascii="Times New Roman" w:eastAsia="Calibri" w:hAnsi="Times New Roman" w:cs="Times New Roman"/>
          <w:sz w:val="24"/>
          <w:szCs w:val="24"/>
          <w:lang w:val="en-US"/>
        </w:rPr>
        <w:t> </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7.2.3. Обобщение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36809" w:rsidRPr="00136809" w:rsidRDefault="00136809" w:rsidP="00136809">
      <w:pPr>
        <w:widowControl w:val="0"/>
        <w:spacing w:after="0" w:line="360" w:lineRule="auto"/>
        <w:ind w:firstLine="708"/>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7.3. Россия в современном мире.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136809" w:rsidRPr="00136809" w:rsidRDefault="00136809" w:rsidP="00136809">
      <w:pPr>
        <w:widowControl w:val="0"/>
        <w:spacing w:after="0" w:line="360" w:lineRule="auto"/>
        <w:ind w:firstLine="709"/>
        <w:rPr>
          <w:rFonts w:ascii="Times New Roman" w:eastAsia="Times New Roman" w:hAnsi="Times New Roman" w:cs="Times New Roman"/>
          <w:sz w:val="24"/>
          <w:szCs w:val="24"/>
        </w:rPr>
      </w:pPr>
      <w:r w:rsidRPr="00136809">
        <w:rPr>
          <w:rFonts w:ascii="Times New Roman" w:eastAsia="SchoolBookSanPin" w:hAnsi="Times New Roman" w:cs="Times New Roman"/>
          <w:sz w:val="24"/>
          <w:szCs w:val="24"/>
        </w:rPr>
        <w:t xml:space="preserve">Значение для мировой цивилизации географического пространства России </w:t>
      </w:r>
      <w:r w:rsidRPr="00136809">
        <w:rPr>
          <w:rFonts w:ascii="Times New Roman" w:eastAsia="SchoolBookSanPin" w:hAnsi="Times New Roman" w:cs="Times New Roman"/>
          <w:sz w:val="24"/>
          <w:szCs w:val="24"/>
        </w:rPr>
        <w:br/>
        <w:t>как комплекса природных, культурных и экономических ценностей. Объекты Всемирного природного и культурного наследия России</w:t>
      </w:r>
      <w:r w:rsidRPr="00136809">
        <w:rPr>
          <w:rFonts w:ascii="Times New Roman" w:eastAsia="Times New Roman" w:hAnsi="Times New Roman" w:cs="Times New Roman"/>
          <w:sz w:val="24"/>
          <w:szCs w:val="24"/>
        </w:rPr>
        <w:t>.</w:t>
      </w:r>
    </w:p>
    <w:p w:rsidR="00136809" w:rsidRPr="00136809" w:rsidRDefault="00136809" w:rsidP="00136809">
      <w:pPr>
        <w:pStyle w:val="1"/>
        <w:pBdr>
          <w:bottom w:val="none" w:sz="0" w:space="0" w:color="auto"/>
        </w:pBdr>
        <w:spacing w:before="0" w:line="360" w:lineRule="auto"/>
        <w:ind w:firstLine="708"/>
        <w:rPr>
          <w:sz w:val="24"/>
          <w:szCs w:val="24"/>
          <w:lang w:val="ru-RU"/>
        </w:rPr>
      </w:pPr>
      <w:r w:rsidRPr="00136809">
        <w:rPr>
          <w:rFonts w:eastAsia="SchoolBookSanPin"/>
          <w:position w:val="1"/>
          <w:sz w:val="24"/>
          <w:szCs w:val="24"/>
        </w:rPr>
        <w:br/>
      </w:r>
      <w:r w:rsidR="00882E8F">
        <w:rPr>
          <w:rFonts w:eastAsia="SchoolBookSanPin"/>
          <w:sz w:val="24"/>
          <w:szCs w:val="24"/>
          <w:lang w:val="ru-RU"/>
        </w:rPr>
        <w:t>6</w:t>
      </w:r>
      <w:r w:rsidRPr="00136809">
        <w:rPr>
          <w:rFonts w:eastAsia="SchoolBookSanPin"/>
          <w:sz w:val="24"/>
          <w:szCs w:val="24"/>
          <w:lang w:val="ru-RU"/>
        </w:rPr>
        <w:t>. Федеральная рабочая программа по учебному предмету «</w:t>
      </w:r>
      <w:r w:rsidRPr="00136809">
        <w:rPr>
          <w:rFonts w:eastAsia="SchoolBookSanPin"/>
          <w:position w:val="1"/>
          <w:sz w:val="24"/>
          <w:szCs w:val="24"/>
          <w:lang w:val="ru-RU"/>
        </w:rPr>
        <w:t>Основы безопасности жизнедеятельности</w:t>
      </w:r>
      <w:r w:rsidRPr="00136809">
        <w:rPr>
          <w:rFonts w:eastAsia="SchoolBookSanPin"/>
          <w:sz w:val="24"/>
          <w:szCs w:val="24"/>
          <w:lang w:val="ru-RU"/>
        </w:rPr>
        <w:t>».</w:t>
      </w:r>
      <w:r w:rsidRPr="00136809">
        <w:rPr>
          <w:sz w:val="24"/>
          <w:szCs w:val="24"/>
          <w:lang w:val="ru-RU"/>
        </w:rPr>
        <w:t xml:space="preserve"> </w:t>
      </w:r>
    </w:p>
    <w:p w:rsidR="00136809" w:rsidRPr="00136809" w:rsidRDefault="00136809" w:rsidP="0013680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Федеральная рабочая программа по учебному предмету «</w:t>
      </w:r>
      <w:r w:rsidRPr="00136809">
        <w:rPr>
          <w:rFonts w:ascii="Times New Roman" w:eastAsia="SchoolBookSanPin" w:hAnsi="Times New Roman" w:cs="Times New Roman"/>
          <w:position w:val="1"/>
          <w:sz w:val="24"/>
          <w:szCs w:val="24"/>
        </w:rPr>
        <w:t>Основы безопасности жизнедеятельности</w:t>
      </w:r>
      <w:r w:rsidRPr="00136809">
        <w:rPr>
          <w:rFonts w:ascii="Times New Roman" w:eastAsia="SchoolBookSanPin" w:hAnsi="Times New Roman" w:cs="Times New Roman"/>
          <w:sz w:val="24"/>
          <w:szCs w:val="24"/>
        </w:rPr>
        <w:t xml:space="preserve">» (предметная область «Физическая культура </w:t>
      </w:r>
      <w:r w:rsidRPr="00136809">
        <w:rPr>
          <w:rFonts w:ascii="Times New Roman" w:eastAsia="SchoolBookSanPin" w:hAnsi="Times New Roman" w:cs="Times New Roman"/>
          <w:sz w:val="24"/>
          <w:szCs w:val="24"/>
        </w:rPr>
        <w:br/>
        <w:t xml:space="preserve">и основы безопасности жизнедеятельности») (далее соответственно – программа </w:t>
      </w:r>
      <w:r w:rsidRPr="00136809">
        <w:rPr>
          <w:rFonts w:ascii="Times New Roman" w:eastAsia="SchoolBookSanPin" w:hAnsi="Times New Roman" w:cs="Times New Roman"/>
          <w:sz w:val="24"/>
          <w:szCs w:val="24"/>
        </w:rPr>
        <w:br/>
        <w:t>ОБЖ, ОБЖ) включает пояснительную записку, содержание обучения, планируемые результаты освоения программы по ОБЖ.</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2. </w:t>
      </w:r>
      <w:r w:rsidRPr="00136809">
        <w:rPr>
          <w:rFonts w:ascii="Times New Roman" w:eastAsia="OfficinaSansBoldITC" w:hAnsi="Times New Roman" w:cs="Times New Roman"/>
          <w:sz w:val="24"/>
          <w:szCs w:val="24"/>
        </w:rPr>
        <w:t>Пояснительная записка.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2.2. Программа ОБЖ позволит учителю построить освоение содержания в логике последовательного нарастания факторов опасности от опасной ситуации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Pr="00136809">
        <w:rPr>
          <w:rFonts w:ascii="Times New Roman" w:eastAsia="SchoolBookSanPin" w:hAnsi="Times New Roman" w:cs="Times New Roman"/>
          <w:sz w:val="24"/>
          <w:szCs w:val="24"/>
        </w:rPr>
        <w:br/>
        <w:t>и формирования у них умений и навыков в области безопасности жизнедеятельности.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2.3. Программа ОБЖ </w:t>
      </w:r>
      <w:r w:rsidRPr="00136809">
        <w:rPr>
          <w:rFonts w:ascii="Times New Roman" w:eastAsia="SchoolBookSanPin" w:hAnsi="Times New Roman" w:cs="Times New Roman"/>
          <w:position w:val="1"/>
          <w:sz w:val="24"/>
          <w:szCs w:val="24"/>
        </w:rPr>
        <w:t>обеспечивает:</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ясное понимание обучающимися современных проблем безопасности </w:t>
      </w:r>
      <w:r w:rsidRPr="00136809">
        <w:rPr>
          <w:rFonts w:ascii="Times New Roman" w:eastAsia="SchoolBookSanPin" w:hAnsi="Times New Roman" w:cs="Times New Roman"/>
          <w:position w:val="1"/>
          <w:sz w:val="24"/>
          <w:szCs w:val="24"/>
        </w:rPr>
        <w:br/>
        <w:t>и формирование у подрастающего поколения базового уровня культуры безопасного поведения;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возможность выработки и закрепления у обучающихся умений и навыков, необходимых для последующей жизни;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выработку практико-ориентированных компетенций, соответствующих потребностям современности;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136809">
        <w:rPr>
          <w:rFonts w:ascii="Times New Roman" w:eastAsia="SchoolBookSanPin" w:hAnsi="Times New Roman" w:cs="Times New Roman"/>
          <w:sz w:val="24"/>
          <w:szCs w:val="24"/>
        </w:rPr>
        <w:br/>
        <w:t>и навыков.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w:t>
      </w:r>
      <w:r w:rsidRPr="00136809">
        <w:rPr>
          <w:rFonts w:ascii="Times New Roman" w:eastAsia="SchoolBookSanPin" w:hAnsi="Times New Roman" w:cs="Times New Roman"/>
          <w:sz w:val="24"/>
          <w:szCs w:val="24"/>
        </w:rPr>
        <w:br/>
        <w:t>и преемственность учебного процесса на уровне среднего общего образования: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модуль № 1 «Культура безопасности жизнедеятельности в современном обществе»;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2 «Безопасность в быту»;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3 «Безопасность на транспорте»;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4 «Безопасность в общественных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5 «Безопасность в природной среде»;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6 «Здоровье и как его сохранить. Основы медицинских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7 «Безопасность в социуме»;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8 «Безопасность в информационном пространстве»;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9 «Основы противодействия экстремизму и терроризму»;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модуль № 10 «Взаимодействие личности, общества и государства </w:t>
      </w:r>
      <w:r w:rsidRPr="00136809">
        <w:rPr>
          <w:rFonts w:ascii="Times New Roman" w:eastAsia="SchoolBookSanPin" w:hAnsi="Times New Roman" w:cs="Times New Roman"/>
          <w:position w:val="1"/>
          <w:sz w:val="24"/>
          <w:szCs w:val="24"/>
        </w:rPr>
        <w:br/>
        <w:t>в обеспечении безопасности жизни и здоровья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2.5. </w:t>
      </w:r>
      <w:r w:rsidRPr="00136809">
        <w:rPr>
          <w:rFonts w:ascii="Times New Roman" w:eastAsia="SchoolBookSanPin" w:hAnsi="Times New Roman" w:cs="Times New Roman"/>
          <w:position w:val="1"/>
          <w:sz w:val="24"/>
          <w:szCs w:val="24"/>
        </w:rPr>
        <w:t>В целях обеспечения системного подхода в изучении учебного предмета ОБЖ на уровне основного общего образования</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Программа ОБЖ предполагает внедрение универсальной структурно-логической схемы изучения учебных модулей (тематических </w:t>
      </w:r>
      <w:r w:rsidRPr="00136809">
        <w:rPr>
          <w:rFonts w:ascii="Times New Roman" w:eastAsia="SchoolBookSanPin" w:hAnsi="Times New Roman" w:cs="Times New Roman"/>
          <w:position w:val="1"/>
          <w:sz w:val="24"/>
          <w:szCs w:val="24"/>
        </w:rPr>
        <w:lastRenderedPageBreak/>
        <w:t>линий) в парадигме безопасной жизнедеятельности:</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«предвидеть опасность </w:t>
      </w:r>
      <w:r w:rsidRPr="00136809">
        <w:rPr>
          <w:rFonts w:ascii="Times New Roman" w:eastAsia="Symbola" w:hAnsi="Times New Roman" w:cs="Times New Roman"/>
          <w:position w:val="1"/>
          <w:sz w:val="24"/>
          <w:szCs w:val="24"/>
        </w:rPr>
        <w:t xml:space="preserve">→ </w:t>
      </w:r>
      <w:r w:rsidRPr="00136809">
        <w:rPr>
          <w:rFonts w:ascii="Times New Roman" w:eastAsia="SchoolBookSanPin" w:hAnsi="Times New Roman" w:cs="Times New Roman"/>
          <w:position w:val="1"/>
          <w:sz w:val="24"/>
          <w:szCs w:val="24"/>
        </w:rPr>
        <w:t xml:space="preserve">по возможности её избегать </w:t>
      </w:r>
      <w:r w:rsidRPr="00136809">
        <w:rPr>
          <w:rFonts w:ascii="Times New Roman" w:eastAsia="Symbola" w:hAnsi="Times New Roman" w:cs="Times New Roman"/>
          <w:position w:val="1"/>
          <w:sz w:val="24"/>
          <w:szCs w:val="24"/>
        </w:rPr>
        <w:t xml:space="preserve">→ </w:t>
      </w:r>
      <w:r w:rsidRPr="00136809">
        <w:rPr>
          <w:rFonts w:ascii="Times New Roman" w:eastAsia="SchoolBookSanPin" w:hAnsi="Times New Roman" w:cs="Times New Roman"/>
          <w:position w:val="1"/>
          <w:sz w:val="24"/>
          <w:szCs w:val="24"/>
        </w:rPr>
        <w:t>при необходимости действовать».</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2.6. </w:t>
      </w:r>
      <w:r w:rsidRPr="00136809">
        <w:rPr>
          <w:rFonts w:ascii="Times New Roman" w:eastAsia="SchoolBookSanPin" w:hAnsi="Times New Roman" w:cs="Times New Roman"/>
          <w:position w:val="1"/>
          <w:sz w:val="24"/>
          <w:szCs w:val="24"/>
        </w:rPr>
        <w:t>Учебный материал систематизирован по сферам возможных проявлений рисков и опасностей: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помещения и бытовые условия; улица и общественные места;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природные условия; коммуникационные связи и каналы; объекты </w:t>
      </w:r>
      <w:r w:rsidRPr="00136809">
        <w:rPr>
          <w:rFonts w:ascii="Times New Roman" w:eastAsia="SchoolBookSanPin" w:hAnsi="Times New Roman" w:cs="Times New Roman"/>
          <w:position w:val="1"/>
          <w:sz w:val="24"/>
          <w:szCs w:val="24"/>
        </w:rPr>
        <w:br/>
        <w:t>и учреждения культуры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sz w:val="24"/>
          <w:szCs w:val="24"/>
        </w:rPr>
        <w:t>2.7. </w:t>
      </w:r>
      <w:r w:rsidRPr="00136809">
        <w:rPr>
          <w:rFonts w:ascii="Times New Roman" w:eastAsia="SchoolBookSanPin" w:hAnsi="Times New Roman" w:cs="Times New Roman"/>
          <w:position w:val="1"/>
          <w:sz w:val="24"/>
          <w:szCs w:val="24"/>
        </w:rPr>
        <w:t xml:space="preserve">Программой ОБЖ предусматривается использование практико-ориентированных интерактивных форм организации учебных занятий </w:t>
      </w:r>
      <w:r w:rsidRPr="00136809">
        <w:rPr>
          <w:rFonts w:ascii="Times New Roman" w:eastAsia="SchoolBookSanPin" w:hAnsi="Times New Roman" w:cs="Times New Roman"/>
          <w:position w:val="1"/>
          <w:sz w:val="24"/>
          <w:szCs w:val="24"/>
        </w:rPr>
        <w:br/>
        <w:t xml:space="preserve">с возможностью применения тренажёрных систем и виртуальных моделей. </w:t>
      </w:r>
      <w:r w:rsidRPr="00136809">
        <w:rPr>
          <w:rFonts w:ascii="Times New Roman" w:eastAsia="SchoolBookSanPin" w:hAnsi="Times New Roman" w:cs="Times New Roman"/>
          <w:position w:val="1"/>
          <w:sz w:val="24"/>
          <w:szCs w:val="24"/>
        </w:rPr>
        <w:b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Pr="00136809">
        <w:rPr>
          <w:rFonts w:ascii="Times New Roman" w:eastAsia="SchoolBookSanPin" w:hAnsi="Times New Roman" w:cs="Times New Roman"/>
          <w:sz w:val="24"/>
          <w:szCs w:val="24"/>
        </w:rPr>
        <w:br/>
        <w:t xml:space="preserve">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ПрезидентаРоссийской Федерации от 2 июля 2021 г. № 400), Доктрина информационнойбезопасности Российской Федерации (Указ Президента Российской Федерацииот 5 декабря 2016 г. № 646), Национальные цели развития Российской Федерациина период до </w:t>
      </w:r>
      <w:r w:rsidRPr="00136809">
        <w:rPr>
          <w:rFonts w:ascii="Times New Roman" w:eastAsia="SchoolBookSanPin" w:hAnsi="Times New Roman" w:cs="Times New Roman"/>
          <w:position w:val="1"/>
          <w:sz w:val="24"/>
          <w:szCs w:val="24"/>
        </w:rPr>
        <w:t>2030 года (Указ Президента Российской Федерации</w:t>
      </w:r>
      <w:r w:rsidRPr="00136809">
        <w:rPr>
          <w:rFonts w:ascii="Times New Roman" w:eastAsia="SchoolBookSanPin" w:hAnsi="Times New Roman" w:cs="Times New Roman"/>
          <w:position w:val="1"/>
          <w:sz w:val="24"/>
          <w:szCs w:val="24"/>
        </w:rPr>
        <w:br/>
        <w:t>от 21 июля 2020 г. № 474), государственная программа Российской Федерации «Развитие образования» (постановление Правительства Российской Федерации</w:t>
      </w:r>
      <w:r w:rsidRPr="00136809">
        <w:rPr>
          <w:rFonts w:ascii="Times New Roman" w:eastAsia="SchoolBookSanPin" w:hAnsi="Times New Roman" w:cs="Times New Roman"/>
          <w:position w:val="1"/>
          <w:sz w:val="24"/>
          <w:szCs w:val="24"/>
        </w:rPr>
        <w:br/>
        <w:t>от 26 декабря 2017 г. № 1642).</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2.9. </w:t>
      </w:r>
      <w:r w:rsidRPr="00136809">
        <w:rPr>
          <w:rFonts w:ascii="Times New Roman" w:eastAsia="SchoolBookSanPin" w:hAnsi="Times New Roman" w:cs="Times New Roman"/>
          <w:position w:val="1"/>
          <w:sz w:val="24"/>
          <w:szCs w:val="24"/>
        </w:rPr>
        <w:t xml:space="preserve"> ОБЖ является системообразующим учебным предметом, имеет свои </w:t>
      </w:r>
      <w:r w:rsidRPr="00136809">
        <w:rPr>
          <w:rFonts w:ascii="Times New Roman" w:eastAsia="SchoolBookSanPin" w:hAnsi="Times New Roman" w:cs="Times New Roman"/>
          <w:position w:val="1"/>
          <w:sz w:val="24"/>
          <w:szCs w:val="24"/>
        </w:rPr>
        <w:lastRenderedPageBreak/>
        <w:t xml:space="preserve">дидактические компоненты во всех без исключения предметных областях </w:t>
      </w:r>
      <w:r w:rsidRPr="00136809">
        <w:rPr>
          <w:rFonts w:ascii="Times New Roman" w:eastAsia="SchoolBookSanPin" w:hAnsi="Times New Roman" w:cs="Times New Roman"/>
          <w:position w:val="1"/>
          <w:sz w:val="24"/>
          <w:szCs w:val="24"/>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w:t>
      </w:r>
      <w:r w:rsidRPr="00136809">
        <w:rPr>
          <w:rFonts w:ascii="Times New Roman" w:eastAsia="SchoolBookSanPin" w:hAnsi="Times New Roman" w:cs="Times New Roman"/>
          <w:position w:val="1"/>
          <w:sz w:val="24"/>
          <w:szCs w:val="24"/>
        </w:rPr>
        <w:br/>
        <w:t>у них базовый уровень культуры безопасности жизнедеятельности.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2.10. </w:t>
      </w:r>
      <w:r w:rsidRPr="00136809">
        <w:rPr>
          <w:rFonts w:ascii="Times New Roman" w:eastAsia="SchoolBookSanPin" w:hAnsi="Times New Roman" w:cs="Times New Roman"/>
          <w:position w:val="1"/>
          <w:sz w:val="24"/>
          <w:szCs w:val="24"/>
        </w:rPr>
        <w:t xml:space="preserve">В настоящее время с учётом новых вызовов и угроз подходы </w:t>
      </w:r>
      <w:r w:rsidRPr="00136809">
        <w:rPr>
          <w:rFonts w:ascii="Times New Roman" w:eastAsia="SchoolBookSanPin" w:hAnsi="Times New Roman" w:cs="Times New Roman"/>
          <w:position w:val="1"/>
          <w:sz w:val="24"/>
          <w:szCs w:val="24"/>
        </w:rPr>
        <w:br/>
        <w:t>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sz w:val="24"/>
          <w:szCs w:val="24"/>
        </w:rPr>
        <w:t>2.11. </w:t>
      </w:r>
      <w:r w:rsidRPr="00136809">
        <w:rPr>
          <w:rFonts w:ascii="Times New Roman" w:eastAsia="SchoolBookSanPin" w:hAnsi="Times New Roman" w:cs="Times New Roman"/>
          <w:position w:val="1"/>
          <w:sz w:val="24"/>
          <w:szCs w:val="24"/>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w:t>
      </w:r>
      <w:r w:rsidRPr="00136809">
        <w:rPr>
          <w:rFonts w:ascii="Times New Roman" w:eastAsia="SchoolBookSanPin" w:hAnsi="Times New Roman" w:cs="Times New Roman"/>
          <w:position w:val="1"/>
          <w:sz w:val="24"/>
          <w:szCs w:val="24"/>
        </w:rPr>
        <w:br/>
        <w:t>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способность построения модели индивидуального безопасного поведения </w:t>
      </w:r>
      <w:r w:rsidRPr="00136809">
        <w:rPr>
          <w:rFonts w:ascii="Times New Roman" w:eastAsia="SchoolBookSanPin" w:hAnsi="Times New Roman" w:cs="Times New Roman"/>
          <w:sz w:val="24"/>
          <w:szCs w:val="24"/>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36809">
        <w:rPr>
          <w:rFonts w:ascii="Times New Roman" w:eastAsia="SchoolBookSanPin" w:hAnsi="Times New Roman" w:cs="Times New Roman"/>
          <w:sz w:val="24"/>
          <w:szCs w:val="24"/>
        </w:rPr>
        <w:br/>
        <w:t xml:space="preserve">и чрезвычайных ситуаций, знаний и умений применять необходимые средства </w:t>
      </w:r>
      <w:r w:rsidRPr="00136809">
        <w:rPr>
          <w:rFonts w:ascii="Times New Roman" w:eastAsia="SchoolBookSanPin" w:hAnsi="Times New Roman" w:cs="Times New Roman"/>
          <w:sz w:val="24"/>
          <w:szCs w:val="24"/>
        </w:rPr>
        <w:br/>
        <w:t>и приемы рационального и безопасного поведения при их проявлении;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36809">
        <w:rPr>
          <w:rFonts w:ascii="Times New Roman" w:eastAsia="SchoolBookSanPin" w:hAnsi="Times New Roman" w:cs="Times New Roman"/>
          <w:sz w:val="24"/>
          <w:szCs w:val="24"/>
        </w:rPr>
        <w:br/>
        <w:t>и чрезвычайных ситуаций природного, техногенного и социального характера.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2.13. В целях обеспечения индивидуальных потребностей обучающихся </w:t>
      </w:r>
      <w:r w:rsidRPr="00136809">
        <w:rPr>
          <w:rFonts w:ascii="Times New Roman" w:eastAsia="SchoolBookSanPin" w:hAnsi="Times New Roman" w:cs="Times New Roman"/>
          <w:sz w:val="24"/>
          <w:szCs w:val="24"/>
        </w:rPr>
        <w:br/>
        <w:t xml:space="preserve">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w:t>
      </w:r>
      <w:r w:rsidRPr="00136809">
        <w:rPr>
          <w:rFonts w:ascii="Times New Roman" w:eastAsia="SchoolBookSanPin" w:hAnsi="Times New Roman" w:cs="Times New Roman"/>
          <w:sz w:val="24"/>
          <w:szCs w:val="24"/>
        </w:rPr>
        <w:br/>
        <w:t xml:space="preserve">в условиях опасных и чрезвычайных ситуаций для личности, общества </w:t>
      </w:r>
      <w:r w:rsidRPr="00136809">
        <w:rPr>
          <w:rFonts w:ascii="Times New Roman" w:eastAsia="SchoolBookSanPin" w:hAnsi="Times New Roman" w:cs="Times New Roman"/>
          <w:sz w:val="24"/>
          <w:szCs w:val="24"/>
        </w:rPr>
        <w:br/>
        <w:t xml:space="preserve">и государства ОБЖ может изучаться в 5-7 классах из расчета 1 час в неделю </w:t>
      </w:r>
      <w:r w:rsidRPr="00136809">
        <w:rPr>
          <w:rFonts w:ascii="Times New Roman" w:eastAsia="SchoolBookSanPin" w:hAnsi="Times New Roman" w:cs="Times New Roman"/>
          <w:sz w:val="24"/>
          <w:szCs w:val="24"/>
        </w:rPr>
        <w:br/>
        <w:t>за счет использования части учебного плана, формируемого участниками образовательных отношений (всего 102 часа).</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136809" w:rsidRPr="00136809" w:rsidRDefault="00136809" w:rsidP="00136809">
      <w:pPr>
        <w:widowControl w:val="0"/>
        <w:spacing w:after="0" w:line="346" w:lineRule="auto"/>
        <w:ind w:firstLine="709"/>
        <w:rPr>
          <w:rFonts w:ascii="Times New Roman" w:eastAsia="OfficinaSansBoldITC" w:hAnsi="Times New Roman" w:cs="Times New Roman"/>
          <w:position w:val="1"/>
          <w:sz w:val="24"/>
          <w:szCs w:val="24"/>
        </w:rPr>
      </w:pPr>
      <w:r w:rsidRPr="00136809">
        <w:rPr>
          <w:rFonts w:ascii="Times New Roman" w:eastAsia="SchoolBookSanPin" w:hAnsi="Times New Roman" w:cs="Times New Roman"/>
          <w:sz w:val="24"/>
          <w:szCs w:val="24"/>
        </w:rPr>
        <w:t>3. </w:t>
      </w:r>
      <w:r w:rsidRPr="00136809">
        <w:rPr>
          <w:rFonts w:ascii="Times New Roman" w:eastAsia="OfficinaSansBoldITC" w:hAnsi="Times New Roman" w:cs="Times New Roman"/>
          <w:sz w:val="24"/>
          <w:szCs w:val="24"/>
        </w:rPr>
        <w:t>Содержание обучения</w:t>
      </w:r>
      <w:r w:rsidRPr="00136809">
        <w:rPr>
          <w:rFonts w:ascii="Times New Roman" w:eastAsia="OfficinaSansBoldITC" w:hAnsi="Times New Roman" w:cs="Times New Roman"/>
          <w:position w:val="1"/>
          <w:sz w:val="24"/>
          <w:szCs w:val="24"/>
        </w:rPr>
        <w:t xml:space="preserve">. </w:t>
      </w:r>
    </w:p>
    <w:p w:rsidR="00136809" w:rsidRPr="00136809" w:rsidRDefault="00136809" w:rsidP="00136809">
      <w:pPr>
        <w:widowControl w:val="0"/>
        <w:spacing w:after="0" w:line="346"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3.1. </w:t>
      </w:r>
      <w:r w:rsidRPr="00136809">
        <w:rPr>
          <w:rFonts w:ascii="Times New Roman" w:eastAsia="OfficinaSansBoldITC" w:hAnsi="Times New Roman" w:cs="Times New Roman"/>
          <w:sz w:val="24"/>
          <w:szCs w:val="24"/>
        </w:rPr>
        <w:t xml:space="preserve">Модуль № 1 «Культура безопасности жизнедеятельности </w:t>
      </w:r>
      <w:r w:rsidRPr="00136809">
        <w:rPr>
          <w:rFonts w:ascii="Times New Roman" w:eastAsia="OfficinaSansBoldITC" w:hAnsi="Times New Roman" w:cs="Times New Roman"/>
          <w:sz w:val="24"/>
          <w:szCs w:val="24"/>
        </w:rPr>
        <w:br/>
        <w:t>в современном обществе»:</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цель и задачи учебного предмета ОБЖ, его ключевые понятия и значение </w:t>
      </w:r>
      <w:r w:rsidRPr="00136809">
        <w:rPr>
          <w:rFonts w:ascii="Times New Roman" w:eastAsia="SchoolBookSanPin" w:hAnsi="Times New Roman" w:cs="Times New Roman"/>
          <w:sz w:val="24"/>
          <w:szCs w:val="24"/>
        </w:rPr>
        <w:br/>
        <w:t>для человека;</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смысл понятий «опасность», «безопасность», «риск», «культура безопасности жизнедеятельности»;</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источники и факторы опасности, их классификация;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общие принципы безопасного поведения;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виды чрезвычайных ситуаций, сходство и различия опасной, экстремальной </w:t>
      </w:r>
      <w:r w:rsidRPr="00136809">
        <w:rPr>
          <w:rFonts w:ascii="Times New Roman" w:eastAsia="SchoolBookSanPin" w:hAnsi="Times New Roman" w:cs="Times New Roman"/>
          <w:position w:val="1"/>
          <w:sz w:val="24"/>
          <w:szCs w:val="24"/>
        </w:rPr>
        <w:br/>
        <w:t>и чрезвычайной ситуаций;</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уровни взаимодействия человека и окружающей среды;</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механизм перерастания повседневной ситуации в чрезвычайную ситуацию, правила поведения в опасных и чрезвычайных ситуациях.</w:t>
      </w:r>
    </w:p>
    <w:p w:rsidR="00136809" w:rsidRPr="00136809" w:rsidRDefault="00136809" w:rsidP="00136809">
      <w:pPr>
        <w:widowControl w:val="0"/>
        <w:spacing w:after="0" w:line="346"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3.2. </w:t>
      </w:r>
      <w:r w:rsidRPr="00136809">
        <w:rPr>
          <w:rFonts w:ascii="Times New Roman" w:eastAsia="OfficinaSansBoldITC" w:hAnsi="Times New Roman" w:cs="Times New Roman"/>
          <w:sz w:val="24"/>
          <w:szCs w:val="24"/>
        </w:rPr>
        <w:t>Модуль № 2 «Безопасность в быту»:</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основные источники опасности в быту и их классификация;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защита прав потребителя, сроки годности и состав продуктов питания;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бытовые отравления и причины их возникновения, классификация ядовитых веществ и их опасности;</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признаки отравления, приёмы 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комплектования и хранения домашней аптечки;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бытовые травмы и правила их предупреждения, приёмы 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правила обращения с газовыми и электрическими приборами, приёмы </w:t>
      </w:r>
      <w:r w:rsidRPr="00136809">
        <w:rPr>
          <w:rFonts w:ascii="Times New Roman" w:eastAsia="SchoolBookSanPin" w:hAnsi="Times New Roman" w:cs="Times New Roman"/>
          <w:position w:val="1"/>
          <w:sz w:val="24"/>
          <w:szCs w:val="24"/>
        </w:rPr>
        <w:br/>
        <w:t>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поведения в подъезде и лифте, а также при входе и выходе из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пожар и факторы его развития;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условия и причины возникновения пожаров, их возможные последствия, приёмы 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первичные средства пожаротушения;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вызова экстренных служб и порядок взаимодействия с ними, ответственность за ложные сообщения;</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права, обязанности и ответственность граждан в области пожарной безопасности;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ситуации криминального характера, правила поведения с малознакомыми людьми;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классификация аварийных ситуаций в коммунальных системах жизнеобеспечения;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3.3. </w:t>
      </w:r>
      <w:r w:rsidRPr="00136809">
        <w:rPr>
          <w:rFonts w:ascii="Times New Roman" w:eastAsia="OfficinaSansBoldITC" w:hAnsi="Times New Roman" w:cs="Times New Roman"/>
          <w:sz w:val="24"/>
          <w:szCs w:val="24"/>
        </w:rPr>
        <w:t>Модуль № 3 «Безопасность на транспорте»: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дорожного движения и их значение, условия обеспечения безопасности участников дорожного движения;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дорожного движения и дорожные знаки для пешеходов;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обязанности пассажиров маршрутных транспортных средств, ремень безопасности и правила его применения;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поведения пассажира мотоцикла;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дорожные знаки для водителя велосипеда, сигналы велосипедиста;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подготовки велосипеда к пользованию;</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дорожно-транспортные происшествия и причины их возникновения;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основные факторы риска возникновения дорожно-транспортных происшествий;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очевидца дорожно-транспортного происшествия;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пожаре на транспорте;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особенности различных видов транспорта (подземного, железнодорожного, водного, воздушного);</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первая помощь и последовательность её оказания;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правила и приёмы оказания первой помощи при различных травмах </w:t>
      </w:r>
      <w:r w:rsidRPr="00136809">
        <w:rPr>
          <w:rFonts w:ascii="Times New Roman" w:eastAsia="SchoolBookSanPin" w:hAnsi="Times New Roman" w:cs="Times New Roman"/>
          <w:position w:val="1"/>
          <w:sz w:val="24"/>
          <w:szCs w:val="24"/>
        </w:rPr>
        <w:br/>
        <w:t>в результате чрезвычайных ситуаций на транспорте.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3.4. </w:t>
      </w:r>
      <w:r w:rsidRPr="00136809">
        <w:rPr>
          <w:rFonts w:ascii="Times New Roman" w:eastAsia="OfficinaSansBoldITC" w:hAnsi="Times New Roman" w:cs="Times New Roman"/>
          <w:sz w:val="24"/>
          <w:szCs w:val="24"/>
        </w:rPr>
        <w:t>Модуль № 4 «Безопасность в общественных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общественные места и их характеристики, потенциальные источники опасности в общественных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вызова экстренных служб и порядок взаимодействия с ними;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массовые мероприятия и правила подготовки к ним, оборудование мест массового пребывания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беспорядках в местах массового пребывания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попадании в толпу и давку;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обнаружении угрозы возникновения пожара;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эвакуации из общественных мест и зданий;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опасности криминогенного и антиобщественного характера в общественных местах, порядок действий при их возникновении;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взаимодействии с правоохранительными органами.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3.5. </w:t>
      </w:r>
      <w:r w:rsidRPr="00136809">
        <w:rPr>
          <w:rFonts w:ascii="Times New Roman" w:eastAsia="OfficinaSansBoldITC" w:hAnsi="Times New Roman" w:cs="Times New Roman"/>
          <w:sz w:val="24"/>
          <w:szCs w:val="24"/>
        </w:rPr>
        <w:t>Модуль № 5 «Безопасность в природной среде»: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чрезвычайные ситуации природного характера и их классификация;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правила поведения, необходимые для снижения риска встречи с дикими </w:t>
      </w:r>
      <w:r w:rsidRPr="00136809">
        <w:rPr>
          <w:rFonts w:ascii="Times New Roman" w:eastAsia="SchoolBookSanPin" w:hAnsi="Times New Roman" w:cs="Times New Roman"/>
          <w:sz w:val="24"/>
          <w:szCs w:val="24"/>
        </w:rPr>
        <w:lastRenderedPageBreak/>
        <w:t xml:space="preserve">животными, порядок действий при встрече с ними; порядок действий при укусах диких животных, змей, пауков, </w:t>
      </w:r>
      <w:r w:rsidRPr="00136809">
        <w:rPr>
          <w:rFonts w:ascii="Times New Roman" w:eastAsia="SchoolBookSanPin" w:hAnsi="Times New Roman" w:cs="Times New Roman"/>
          <w:position w:val="1"/>
          <w:sz w:val="24"/>
          <w:szCs w:val="24"/>
        </w:rPr>
        <w:t>клещей и насекомых;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автономные условия, их особенности и опасности, правила подготовки </w:t>
      </w:r>
      <w:r w:rsidRPr="00136809">
        <w:rPr>
          <w:rFonts w:ascii="Times New Roman" w:eastAsia="SchoolBookSanPin" w:hAnsi="Times New Roman" w:cs="Times New Roman"/>
          <w:position w:val="1"/>
          <w:sz w:val="24"/>
          <w:szCs w:val="24"/>
        </w:rPr>
        <w:br/>
        <w:t>к длительному автономному существованию;</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автономном существовании в природной среде;</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правила ориентирования на местности, способы подачи сигналов бедствия;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природные пожары, их виды и опасности, факторы и причины </w:t>
      </w:r>
      <w:r w:rsidRPr="00136809">
        <w:rPr>
          <w:rFonts w:ascii="Times New Roman" w:eastAsia="SchoolBookSanPin" w:hAnsi="Times New Roman" w:cs="Times New Roman"/>
          <w:sz w:val="24"/>
          <w:szCs w:val="24"/>
        </w:rPr>
        <w:br/>
        <w:t>их возникновения, порядок действий при нахождении в зоне природного пожара;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устройство гор и классификация горных пород, правила безопасного поведения в горах;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снежные лавины, их характеристики и опасности, порядок действий </w:t>
      </w:r>
      <w:r w:rsidRPr="00136809">
        <w:rPr>
          <w:rFonts w:ascii="Times New Roman" w:eastAsia="SchoolBookSanPin" w:hAnsi="Times New Roman" w:cs="Times New Roman"/>
          <w:sz w:val="24"/>
          <w:szCs w:val="24"/>
        </w:rPr>
        <w:br/>
        <w:t>при попадании в лавину;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камнепады, их характеристики и опасности, порядок действий, необходимых для снижения риска попадания под камнепад;</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сели, их характеристики и опасности, порядок действий при попадании в зону селя;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оползни, их характеристики и опасности, порядок действий при начале оползня;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общие правила безопасного поведения на водоёмах, правила купания </w:t>
      </w:r>
      <w:r w:rsidRPr="00136809">
        <w:rPr>
          <w:rFonts w:ascii="Times New Roman" w:eastAsia="SchoolBookSanPin" w:hAnsi="Times New Roman" w:cs="Times New Roman"/>
          <w:sz w:val="24"/>
          <w:szCs w:val="24"/>
        </w:rPr>
        <w:br/>
        <w:t>в подготовленных и неподготовленных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r w:rsidRPr="00136809">
        <w:rPr>
          <w:rFonts w:ascii="Times New Roman" w:eastAsia="SchoolBookSanPin" w:hAnsi="Times New Roman" w:cs="Times New Roman"/>
          <w:position w:val="1"/>
          <w:sz w:val="24"/>
          <w:szCs w:val="24"/>
        </w:rPr>
        <w:t>ствий при обнаружении человека в полынье;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наводнения, их характеристики и опасности, порядок действий </w:t>
      </w:r>
      <w:r w:rsidRPr="00136809">
        <w:rPr>
          <w:rFonts w:ascii="Times New Roman" w:eastAsia="SchoolBookSanPin" w:hAnsi="Times New Roman" w:cs="Times New Roman"/>
          <w:position w:val="1"/>
          <w:sz w:val="24"/>
          <w:szCs w:val="24"/>
        </w:rPr>
        <w:br/>
        <w:t>при наводнении;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цунами, их характеристики и опасности, порядок действий при нахождении </w:t>
      </w:r>
      <w:r w:rsidRPr="00136809">
        <w:rPr>
          <w:rFonts w:ascii="Times New Roman" w:eastAsia="SchoolBookSanPin" w:hAnsi="Times New Roman" w:cs="Times New Roman"/>
          <w:position w:val="1"/>
          <w:sz w:val="24"/>
          <w:szCs w:val="24"/>
        </w:rPr>
        <w:br/>
        <w:t>в зоне цунами;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ураганы, бури, смерчи, их характеристики и опасности, порядок действий </w:t>
      </w:r>
      <w:r w:rsidRPr="00136809">
        <w:rPr>
          <w:rFonts w:ascii="Times New Roman" w:eastAsia="SchoolBookSanPin" w:hAnsi="Times New Roman" w:cs="Times New Roman"/>
          <w:position w:val="1"/>
          <w:sz w:val="24"/>
          <w:szCs w:val="24"/>
        </w:rPr>
        <w:br/>
        <w:t>при ураганах, бурях и смерчах;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грозы, их характеристики и опасности, порядок действий при попадании </w:t>
      </w:r>
      <w:r w:rsidRPr="00136809">
        <w:rPr>
          <w:rFonts w:ascii="Times New Roman" w:eastAsia="SchoolBookSanPin" w:hAnsi="Times New Roman" w:cs="Times New Roman"/>
          <w:position w:val="1"/>
          <w:sz w:val="24"/>
          <w:szCs w:val="24"/>
        </w:rPr>
        <w:br/>
        <w:t>в грозу;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w:t>
      </w:r>
      <w:r w:rsidRPr="00136809">
        <w:rPr>
          <w:rFonts w:ascii="Times New Roman" w:eastAsia="SchoolBookSanPin" w:hAnsi="Times New Roman" w:cs="Times New Roman"/>
          <w:position w:val="1"/>
          <w:sz w:val="24"/>
          <w:szCs w:val="24"/>
        </w:rPr>
        <w:br/>
        <w:t>при нахождении в зоне извержения вулкана;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смысл понятий «экология» и «экологическая культура», значение экологии для </w:t>
      </w:r>
      <w:r w:rsidRPr="00136809">
        <w:rPr>
          <w:rFonts w:ascii="Times New Roman" w:eastAsia="SchoolBookSanPin" w:hAnsi="Times New Roman" w:cs="Times New Roman"/>
          <w:position w:val="1"/>
          <w:sz w:val="24"/>
          <w:szCs w:val="24"/>
        </w:rPr>
        <w:lastRenderedPageBreak/>
        <w:t>устойчивого развития общества;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безопасного поведения при неблагоприятной экологической обстановке.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3.6. </w:t>
      </w:r>
      <w:r w:rsidRPr="00136809">
        <w:rPr>
          <w:rFonts w:ascii="Times New Roman" w:eastAsia="OfficinaSansBoldITC" w:hAnsi="Times New Roman" w:cs="Times New Roman"/>
          <w:sz w:val="24"/>
          <w:szCs w:val="24"/>
        </w:rPr>
        <w:t>Модуль № 6 «Здоровье и как его сохранить. Основы медицинских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смысл понятий «здоровье» и «здоровый образ жизни», их содержание </w:t>
      </w:r>
      <w:r w:rsidRPr="00136809">
        <w:rPr>
          <w:rFonts w:ascii="Times New Roman" w:eastAsia="SchoolBookSanPin" w:hAnsi="Times New Roman" w:cs="Times New Roman"/>
          <w:sz w:val="24"/>
          <w:szCs w:val="24"/>
        </w:rPr>
        <w:br/>
        <w:t>и значение для человека;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элементы здорового образа жизни, ответственность за сохранение здоровья;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понятие «инфекционные заболевания», причины их возникновения;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механизм распространения инфекционных заболеваний, меры </w:t>
      </w:r>
      <w:r w:rsidRPr="00136809">
        <w:rPr>
          <w:rFonts w:ascii="Times New Roman" w:eastAsia="SchoolBookSanPin" w:hAnsi="Times New Roman" w:cs="Times New Roman"/>
          <w:sz w:val="24"/>
          <w:szCs w:val="24"/>
        </w:rPr>
        <w:br/>
        <w:t>их профилактики и защиты от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sidRPr="00136809">
        <w:rPr>
          <w:rFonts w:ascii="Times New Roman" w:eastAsia="SchoolBookSanPin" w:hAnsi="Times New Roman" w:cs="Times New Roman"/>
          <w:position w:val="1"/>
          <w:sz w:val="24"/>
          <w:szCs w:val="24"/>
        </w:rPr>
        <w:t>туаций биолого-социального происхождения;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понятие «неинфекционные заболевания» и их классификация, факторы риска неинфекционных заболеваний;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меры профилактики неинфекционных заболеваний и защиты от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диспансеризация и её задачи;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стресс и его влияние на человека, меры профилактики стресса, способы самоконтроля и саморегуляции эмоциональных состояний;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понятие «первая помощь» и обязанность по её оказанию, универсальный алгоритм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назначение и состав аптечки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оказании первой помощи в различных ситуациях, приёмы психологической поддержки пострадавшего.</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3.7. </w:t>
      </w:r>
      <w:r w:rsidRPr="00136809">
        <w:rPr>
          <w:rFonts w:ascii="Times New Roman" w:eastAsia="OfficinaSansBoldITC" w:hAnsi="Times New Roman" w:cs="Times New Roman"/>
          <w:sz w:val="24"/>
          <w:szCs w:val="24"/>
        </w:rPr>
        <w:t>Модуль № 7 «Безопасность в социуме»: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общение и его значение для человека, способы организации эффективного </w:t>
      </w:r>
      <w:r w:rsidRPr="00136809">
        <w:rPr>
          <w:rFonts w:ascii="Times New Roman" w:eastAsia="SchoolBookSanPin" w:hAnsi="Times New Roman" w:cs="Times New Roman"/>
          <w:sz w:val="24"/>
          <w:szCs w:val="24"/>
        </w:rPr>
        <w:br/>
        <w:t>и позитивного общения;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понятие «конфликт» и стадии его развития, факторы и причины развития </w:t>
      </w:r>
      <w:r w:rsidRPr="00136809">
        <w:rPr>
          <w:rFonts w:ascii="Times New Roman" w:eastAsia="SchoolBookSanPin" w:hAnsi="Times New Roman" w:cs="Times New Roman"/>
          <w:sz w:val="24"/>
          <w:szCs w:val="24"/>
        </w:rPr>
        <w:lastRenderedPageBreak/>
        <w:t>конфликта;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правила поведения для снижения риска конфликта и порядок действий </w:t>
      </w:r>
      <w:r w:rsidRPr="00136809">
        <w:rPr>
          <w:rFonts w:ascii="Times New Roman" w:eastAsia="SchoolBookSanPin" w:hAnsi="Times New Roman" w:cs="Times New Roman"/>
          <w:sz w:val="24"/>
          <w:szCs w:val="24"/>
        </w:rPr>
        <w:br/>
        <w:t>при его опасных проявлениях;</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способ разрешения конфликта с помощью третьей стороны</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модератора);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опасные формы проявления конфликта: агрессия, домашнее насилие </w:t>
      </w:r>
      <w:r w:rsidRPr="00136809">
        <w:rPr>
          <w:rFonts w:ascii="Times New Roman" w:eastAsia="SchoolBookSanPin" w:hAnsi="Times New Roman" w:cs="Times New Roman"/>
          <w:sz w:val="24"/>
          <w:szCs w:val="24"/>
        </w:rPr>
        <w:br/>
        <w:t>и буллинг;</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манипуляции в ходе межличностного общения, приёмы распознавания манипуляций и способы противостояния им;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w:t>
      </w:r>
      <w:r w:rsidRPr="00136809">
        <w:rPr>
          <w:rFonts w:ascii="Times New Roman" w:eastAsia="SchoolBookSanPin" w:hAnsi="Times New Roman" w:cs="Times New Roman"/>
          <w:sz w:val="24"/>
          <w:szCs w:val="24"/>
        </w:rPr>
        <w:br/>
        <w:t>или деструктивную деятельность) и способы защиты от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современные молодёжные увлечения и опасности, связанные с ними, правила безопасного поведения;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безопасной коммуникации с незнакомыми людьми.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3.8. </w:t>
      </w:r>
      <w:r w:rsidRPr="00136809">
        <w:rPr>
          <w:rFonts w:ascii="Times New Roman" w:eastAsia="OfficinaSansBoldITC" w:hAnsi="Times New Roman" w:cs="Times New Roman"/>
          <w:sz w:val="24"/>
          <w:szCs w:val="24"/>
        </w:rPr>
        <w:t>Модуль № 8 «Безопасность в информационном пространстве»: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понятие «цифровая среда», её характеристики и примеры информационных </w:t>
      </w:r>
      <w:r w:rsidRPr="00136809">
        <w:rPr>
          <w:rFonts w:ascii="Times New Roman" w:eastAsia="SchoolBookSanPin" w:hAnsi="Times New Roman" w:cs="Times New Roman"/>
          <w:sz w:val="24"/>
          <w:szCs w:val="24"/>
        </w:rPr>
        <w:br/>
        <w:t>и компьютерных угроз, положительные возможности цифровой среды;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опасные явления цифровой среды: вредоносные программы и приложения </w:t>
      </w:r>
      <w:r w:rsidRPr="00136809">
        <w:rPr>
          <w:rFonts w:ascii="Times New Roman" w:eastAsia="SchoolBookSanPin" w:hAnsi="Times New Roman" w:cs="Times New Roman"/>
          <w:sz w:val="24"/>
          <w:szCs w:val="24"/>
        </w:rPr>
        <w:br/>
        <w:t>и их разновидности;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правила кибергигиены, необходимые для предупреждения возникновения сложных и опасных ситуаций в цифровой среде; основные виды опасного </w:t>
      </w:r>
      <w:r w:rsidRPr="00136809">
        <w:rPr>
          <w:rFonts w:ascii="Times New Roman" w:eastAsia="SchoolBookSanPin" w:hAnsi="Times New Roman" w:cs="Times New Roman"/>
          <w:sz w:val="24"/>
          <w:szCs w:val="24"/>
        </w:rPr>
        <w:br/>
        <w:t xml:space="preserve">и запрещённого контента в Интернете и его признаки, приёмы распознавания опасностей при </w:t>
      </w:r>
      <w:r w:rsidRPr="00136809">
        <w:rPr>
          <w:rFonts w:ascii="Times New Roman" w:eastAsia="SchoolBookSanPin" w:hAnsi="Times New Roman" w:cs="Times New Roman"/>
          <w:position w:val="1"/>
          <w:sz w:val="24"/>
          <w:szCs w:val="24"/>
        </w:rPr>
        <w:t>использовании Интернета;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противоправные действия в Интернете;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правила цифрового поведения, необходимого для предотвращения рисков </w:t>
      </w:r>
      <w:r w:rsidRPr="00136809">
        <w:rPr>
          <w:rFonts w:ascii="Times New Roman" w:eastAsia="SchoolBookSanPin" w:hAnsi="Times New Roman" w:cs="Times New Roman"/>
          <w:position w:val="1"/>
          <w:sz w:val="24"/>
          <w:szCs w:val="24"/>
        </w:rPr>
        <w:br/>
        <w:t>и угроз при использовании Интернета (кибербуллинга, вербовки в различные организации и группы);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деструктивные течения в Интернете, их признаки и опасности, правила </w:t>
      </w:r>
      <w:r w:rsidRPr="00136809">
        <w:rPr>
          <w:rFonts w:ascii="Times New Roman" w:eastAsia="SchoolBookSanPin" w:hAnsi="Times New Roman" w:cs="Times New Roman"/>
          <w:position w:val="1"/>
          <w:sz w:val="24"/>
          <w:szCs w:val="24"/>
        </w:rPr>
        <w:lastRenderedPageBreak/>
        <w:t>безопасного использования Интернета по предотвращению рисков и угроз вовлечения в различную деструктивную деятельность.</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3.9. </w:t>
      </w:r>
      <w:r w:rsidRPr="00136809">
        <w:rPr>
          <w:rFonts w:ascii="Times New Roman" w:eastAsia="OfficinaSansBoldITC" w:hAnsi="Times New Roman" w:cs="Times New Roman"/>
          <w:sz w:val="24"/>
          <w:szCs w:val="24"/>
        </w:rPr>
        <w:t>Модуль № 9 «Основы противодействия экстремизму и терроризму»: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понятия «экстремизм» и «терроризм», их содержание, причины, возможные варианты проявления и последствия;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цели и формы проявления террористических актов, их последствия, уровни террористической 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признаки вовлечения в террористическую деятельность, правила антитеррористического поведения;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признаки угроз и подготовки различных форм терактов, порядок действий </w:t>
      </w:r>
      <w:r w:rsidRPr="00136809">
        <w:rPr>
          <w:rFonts w:ascii="Times New Roman" w:eastAsia="SchoolBookSanPin" w:hAnsi="Times New Roman" w:cs="Times New Roman"/>
          <w:sz w:val="24"/>
          <w:szCs w:val="24"/>
        </w:rPr>
        <w:br/>
        <w:t>при их обнаружении;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безопасного поведения в условиях совершения теракта;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3.10. </w:t>
      </w:r>
      <w:r w:rsidRPr="00136809">
        <w:rPr>
          <w:rFonts w:ascii="Times New Roman" w:eastAsia="OfficinaSansBoldITC" w:hAnsi="Times New Roman" w:cs="Times New Roman"/>
          <w:sz w:val="24"/>
          <w:szCs w:val="24"/>
        </w:rPr>
        <w:t xml:space="preserve">Модуль № 10 «Взаимодействие личности, общества и государства </w:t>
      </w:r>
      <w:r w:rsidRPr="00136809">
        <w:rPr>
          <w:rFonts w:ascii="Times New Roman" w:eastAsia="OfficinaSansBoldITC" w:hAnsi="Times New Roman" w:cs="Times New Roman"/>
          <w:sz w:val="24"/>
          <w:szCs w:val="24"/>
        </w:rPr>
        <w:br/>
        <w:t>в обеспечении безопасности жизни и здоровья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классификация чрезвычайных ситуаций природного и техногенного характера;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государственные службы обеспечения безопасности, их роль и сфера ответственности, порядок взаимодействия с ними;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общественные институты и их место в системе обеспечения безопасности жизни и здоровья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права, обязанности и роль граждан Российской Федерации в области защиты населения от чрезвычайных ситуаций;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антикоррупционное поведение как элемент общественной и государственной безопасности;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информирование и оповещение населения о чрезвычайных ситуациях, система ОКСИОН;</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сигнал «Внимание всем!», порядок действий населения при его получении, </w:t>
      </w:r>
      <w:r w:rsidRPr="00136809">
        <w:rPr>
          <w:rFonts w:ascii="Times New Roman" w:eastAsia="SchoolBookSanPin" w:hAnsi="Times New Roman" w:cs="Times New Roman"/>
          <w:sz w:val="24"/>
          <w:szCs w:val="24"/>
        </w:rPr>
        <w:br/>
        <w:t>в том числе при авариях с выбросом химических и радиоактивных веществ;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средства индивидуальной и коллективной защиты населения, порядок пользования </w:t>
      </w:r>
      <w:r w:rsidRPr="00136809">
        <w:rPr>
          <w:rFonts w:ascii="Times New Roman" w:eastAsia="SchoolBookSanPin" w:hAnsi="Times New Roman" w:cs="Times New Roman"/>
          <w:sz w:val="24"/>
          <w:szCs w:val="24"/>
        </w:rPr>
        <w:lastRenderedPageBreak/>
        <w:t>фильтрующим противогазом;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эвакуация населения в условиях чрезвычайных ситуаций, порядок действий населения при объявлении эвакуации.</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p>
    <w:p w:rsidR="00136809" w:rsidRPr="00F52134" w:rsidRDefault="00136809" w:rsidP="00F52134">
      <w:pPr>
        <w:widowControl w:val="0"/>
        <w:spacing w:after="0" w:line="360" w:lineRule="auto"/>
        <w:ind w:firstLine="709"/>
        <w:rPr>
          <w:rFonts w:ascii="Times New Roman" w:eastAsia="SchoolBookSanPin" w:hAnsi="Times New Roman" w:cs="Times New Roman"/>
          <w:sz w:val="24"/>
          <w:szCs w:val="24"/>
        </w:rPr>
      </w:pPr>
    </w:p>
    <w:sectPr w:rsidR="00136809" w:rsidRPr="00F5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OfficinaSansBookITC">
    <w:altName w:val="Franklin Gothic Medium Cond"/>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4">
    <w:nsid w:val="34752363"/>
    <w:multiLevelType w:val="multilevel"/>
    <w:tmpl w:val="8796FA54"/>
    <w:styleLink w:val="112"/>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98628A1"/>
    <w:multiLevelType w:val="hybridMultilevel"/>
    <w:tmpl w:val="955A215C"/>
    <w:styleLink w:val="312"/>
    <w:lvl w:ilvl="0" w:tplc="D74AAEF2">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FB41B09"/>
    <w:multiLevelType w:val="multilevel"/>
    <w:tmpl w:val="33D6E628"/>
    <w:styleLink w:val="21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CF"/>
    <w:rsid w:val="00136809"/>
    <w:rsid w:val="00257764"/>
    <w:rsid w:val="004923BA"/>
    <w:rsid w:val="0058536B"/>
    <w:rsid w:val="00882E8F"/>
    <w:rsid w:val="00990C77"/>
    <w:rsid w:val="00E15F37"/>
    <w:rsid w:val="00F1727C"/>
    <w:rsid w:val="00F52134"/>
    <w:rsid w:val="00FD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D52CF"/>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FD52CF"/>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FD52CF"/>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FD52CF"/>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FD52CF"/>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FD52CF"/>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FD52CF"/>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FD52C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FD52CF"/>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52CF"/>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FD52CF"/>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FD52CF"/>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FD52CF"/>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FD52CF"/>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FD52CF"/>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FD52CF"/>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FD52C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FD52CF"/>
    <w:rPr>
      <w:rFonts w:ascii="Arial" w:eastAsia="Times New Roman" w:hAnsi="Arial" w:cs="Times New Roman"/>
      <w:lang w:val="x-none" w:eastAsia="x-none"/>
    </w:rPr>
  </w:style>
  <w:style w:type="numbering" w:customStyle="1" w:styleId="13">
    <w:name w:val="Нет списка1"/>
    <w:next w:val="a3"/>
    <w:uiPriority w:val="99"/>
    <w:semiHidden/>
    <w:unhideWhenUsed/>
    <w:rsid w:val="00FD52CF"/>
  </w:style>
  <w:style w:type="paragraph" w:customStyle="1" w:styleId="12">
    <w:name w:val="Обычный1"/>
    <w:rsid w:val="00FD52CF"/>
    <w:pPr>
      <w:widowControl w:val="0"/>
    </w:pPr>
    <w:rPr>
      <w:rFonts w:ascii="Calibri" w:eastAsia="Calibri" w:hAnsi="Calibri" w:cs="Calibri"/>
      <w:lang w:eastAsia="ru-RU"/>
    </w:rPr>
  </w:style>
  <w:style w:type="character" w:styleId="a4">
    <w:name w:val="Hyperlink"/>
    <w:link w:val="23"/>
    <w:unhideWhenUsed/>
    <w:rsid w:val="00FD52CF"/>
    <w:rPr>
      <w:color w:val="0563C1"/>
      <w:u w:val="single"/>
      <w:lang w:eastAsia="ru-RU"/>
    </w:rPr>
  </w:style>
  <w:style w:type="paragraph" w:styleId="a5">
    <w:name w:val="List Paragraph"/>
    <w:aliases w:val="ITL List Paragraph,Цветной список - Акцент 13"/>
    <w:basedOn w:val="a0"/>
    <w:link w:val="a6"/>
    <w:uiPriority w:val="34"/>
    <w:qFormat/>
    <w:rsid w:val="00FD52CF"/>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FD52CF"/>
    <w:rPr>
      <w:rFonts w:ascii="Calibri" w:eastAsia="Calibri" w:hAnsi="Calibri" w:cs="Times New Roman"/>
      <w:sz w:val="20"/>
      <w:szCs w:val="20"/>
      <w:lang w:val="en-US" w:eastAsia="x-none"/>
    </w:rPr>
  </w:style>
  <w:style w:type="paragraph" w:styleId="a9">
    <w:name w:val="footer"/>
    <w:basedOn w:val="a0"/>
    <w:link w:val="aa"/>
    <w:uiPriority w:val="99"/>
    <w:unhideWhenUsed/>
    <w:qFormat/>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FD52CF"/>
    <w:rPr>
      <w:rFonts w:ascii="Calibri" w:eastAsia="Calibri" w:hAnsi="Calibri" w:cs="Times New Roman"/>
      <w:sz w:val="20"/>
      <w:szCs w:val="20"/>
      <w:lang w:val="en-US" w:eastAsia="x-none"/>
    </w:rPr>
  </w:style>
  <w:style w:type="paragraph" w:styleId="ab">
    <w:name w:val="Title"/>
    <w:basedOn w:val="12"/>
    <w:next w:val="12"/>
    <w:link w:val="ac"/>
    <w:uiPriority w:val="10"/>
    <w:qFormat/>
    <w:rsid w:val="00FD52CF"/>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FD52CF"/>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FD52CF"/>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FD52CF"/>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FD52CF"/>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FD52CF"/>
    <w:rPr>
      <w:rFonts w:ascii="Tahoma" w:eastAsia="Calibri" w:hAnsi="Tahoma" w:cs="Times New Roman"/>
      <w:sz w:val="16"/>
      <w:szCs w:val="16"/>
      <w:lang w:val="x-none" w:eastAsia="ru-RU"/>
    </w:rPr>
  </w:style>
  <w:style w:type="character" w:styleId="af1">
    <w:name w:val="annotation reference"/>
    <w:uiPriority w:val="99"/>
    <w:unhideWhenUsed/>
    <w:qFormat/>
    <w:rsid w:val="00FD52CF"/>
    <w:rPr>
      <w:sz w:val="16"/>
      <w:szCs w:val="16"/>
    </w:rPr>
  </w:style>
  <w:style w:type="paragraph" w:styleId="af2">
    <w:name w:val="annotation text"/>
    <w:basedOn w:val="a0"/>
    <w:link w:val="af3"/>
    <w:uiPriority w:val="99"/>
    <w:unhideWhenUsed/>
    <w:qFormat/>
    <w:rsid w:val="00FD52CF"/>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FD52CF"/>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FD52CF"/>
    <w:rPr>
      <w:b/>
      <w:bCs/>
    </w:rPr>
  </w:style>
  <w:style w:type="character" w:customStyle="1" w:styleId="af5">
    <w:name w:val="Тема примечания Знак"/>
    <w:basedOn w:val="af3"/>
    <w:link w:val="af4"/>
    <w:uiPriority w:val="99"/>
    <w:qFormat/>
    <w:rsid w:val="00FD52CF"/>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FD52CF"/>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FD52CF"/>
    <w:rPr>
      <w:rFonts w:ascii="Calibri" w:eastAsia="Calibri" w:hAnsi="Calibri" w:cs="Times New Roman"/>
      <w:sz w:val="20"/>
      <w:szCs w:val="20"/>
      <w:lang w:val="x-none" w:eastAsia="ru-RU"/>
    </w:rPr>
  </w:style>
  <w:style w:type="character" w:styleId="af8">
    <w:name w:val="footnote reference"/>
    <w:uiPriority w:val="99"/>
    <w:unhideWhenUsed/>
    <w:rsid w:val="00FD52CF"/>
    <w:rPr>
      <w:vertAlign w:val="superscript"/>
    </w:rPr>
  </w:style>
  <w:style w:type="paragraph" w:customStyle="1" w:styleId="msonormal0">
    <w:name w:val="msonormal"/>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FD52C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FD52CF"/>
  </w:style>
  <w:style w:type="character" w:customStyle="1" w:styleId="afb">
    <w:name w:val="Текст концевой сноски Знак"/>
    <w:link w:val="afc"/>
    <w:uiPriority w:val="99"/>
    <w:semiHidden/>
    <w:rsid w:val="00FD52CF"/>
    <w:rPr>
      <w:rFonts w:ascii="Calibri" w:eastAsia="Calibri" w:hAnsi="Calibri" w:cs="Calibri"/>
      <w:sz w:val="20"/>
      <w:szCs w:val="20"/>
      <w:lang w:eastAsia="ru-RU"/>
    </w:rPr>
  </w:style>
  <w:style w:type="paragraph" w:styleId="afc">
    <w:name w:val="endnote text"/>
    <w:basedOn w:val="a0"/>
    <w:link w:val="afb"/>
    <w:uiPriority w:val="99"/>
    <w:semiHidden/>
    <w:unhideWhenUsed/>
    <w:rsid w:val="00FD52CF"/>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FD52CF"/>
    <w:rPr>
      <w:sz w:val="20"/>
      <w:szCs w:val="20"/>
    </w:rPr>
  </w:style>
  <w:style w:type="paragraph" w:styleId="afd">
    <w:name w:val="TOC Heading"/>
    <w:basedOn w:val="1"/>
    <w:next w:val="a0"/>
    <w:link w:val="afe"/>
    <w:uiPriority w:val="39"/>
    <w:unhideWhenUsed/>
    <w:qFormat/>
    <w:rsid w:val="00FD52CF"/>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FD52CF"/>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FD52CF"/>
    <w:pPr>
      <w:widowControl w:val="0"/>
      <w:spacing w:before="120" w:after="0"/>
      <w:ind w:left="220"/>
    </w:pPr>
    <w:rPr>
      <w:rFonts w:ascii="Calibri" w:eastAsia="Calibri" w:hAnsi="Calibri" w:cs="Times New Roman"/>
      <w:b/>
      <w:bCs/>
      <w:lang w:val="en-US"/>
    </w:rPr>
  </w:style>
  <w:style w:type="paragraph" w:styleId="31">
    <w:name w:val="toc 3"/>
    <w:basedOn w:val="a0"/>
    <w:next w:val="a0"/>
    <w:link w:val="32"/>
    <w:autoRedefine/>
    <w:uiPriority w:val="39"/>
    <w:unhideWhenUsed/>
    <w:qFormat/>
    <w:rsid w:val="00FD52CF"/>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FD52CF"/>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FD52CF"/>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FD52CF"/>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FD52CF"/>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FD52CF"/>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FD52CF"/>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FD52C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FD52CF"/>
    <w:rPr>
      <w:rFonts w:ascii="NewtonCSanPin" w:hAnsi="NewtonCSanPin"/>
      <w:color w:val="000000"/>
      <w:sz w:val="21"/>
      <w:szCs w:val="21"/>
    </w:rPr>
  </w:style>
  <w:style w:type="paragraph" w:customStyle="1" w:styleId="aff1">
    <w:name w:val="Основной"/>
    <w:basedOn w:val="a0"/>
    <w:link w:val="aff0"/>
    <w:rsid w:val="00FD52CF"/>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FD52CF"/>
    <w:pPr>
      <w:spacing w:line="174" w:lineRule="atLeast"/>
      <w:textAlignment w:val="center"/>
    </w:pPr>
    <w:rPr>
      <w:rFonts w:eastAsia="Times New Roman"/>
      <w:sz w:val="17"/>
      <w:szCs w:val="17"/>
    </w:rPr>
  </w:style>
  <w:style w:type="character" w:customStyle="1" w:styleId="17">
    <w:name w:val="Сноска1"/>
    <w:rsid w:val="00FD52CF"/>
    <w:rPr>
      <w:rFonts w:ascii="Times New Roman" w:hAnsi="Times New Roman" w:cs="Times New Roman"/>
      <w:vertAlign w:val="superscript"/>
    </w:rPr>
  </w:style>
  <w:style w:type="paragraph" w:customStyle="1" w:styleId="21">
    <w:name w:val="Средняя сетка 21"/>
    <w:basedOn w:val="a0"/>
    <w:uiPriority w:val="1"/>
    <w:qFormat/>
    <w:rsid w:val="00FD52C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FD52CF"/>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FD52CF"/>
    <w:rPr>
      <w:shd w:val="clear" w:color="auto" w:fill="FFFFFF"/>
    </w:rPr>
  </w:style>
  <w:style w:type="paragraph" w:styleId="aff4">
    <w:name w:val="Revision"/>
    <w:hidden/>
    <w:uiPriority w:val="99"/>
    <w:semiHidden/>
    <w:qFormat/>
    <w:rsid w:val="00FD52CF"/>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FD52CF"/>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FD52CF"/>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FD52CF"/>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FD52C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D52CF"/>
  </w:style>
  <w:style w:type="paragraph" w:customStyle="1" w:styleId="14TexstOSNOVA1012">
    <w:name w:val="14TexstOSNOVA_10/12"/>
    <w:basedOn w:val="a0"/>
    <w:uiPriority w:val="99"/>
    <w:rsid w:val="00FD52C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FD52CF"/>
  </w:style>
  <w:style w:type="character" w:customStyle="1" w:styleId="aff8">
    <w:name w:val="Неразрешенное упоминание"/>
    <w:uiPriority w:val="99"/>
    <w:semiHidden/>
    <w:unhideWhenUsed/>
    <w:rsid w:val="00FD52CF"/>
    <w:rPr>
      <w:color w:val="605E5C"/>
      <w:shd w:val="clear" w:color="auto" w:fill="E1DFDD"/>
    </w:rPr>
  </w:style>
  <w:style w:type="character" w:customStyle="1" w:styleId="fontstyle01">
    <w:name w:val="fontstyle01"/>
    <w:rsid w:val="00FD52CF"/>
    <w:rPr>
      <w:rFonts w:ascii="SchoolBookSanPin" w:hAnsi="SchoolBookSanPin" w:hint="default"/>
      <w:b w:val="0"/>
      <w:bCs w:val="0"/>
      <w:i w:val="0"/>
      <w:iCs w:val="0"/>
      <w:color w:val="000000"/>
      <w:sz w:val="20"/>
      <w:szCs w:val="20"/>
    </w:rPr>
  </w:style>
  <w:style w:type="character" w:customStyle="1" w:styleId="aff9">
    <w:name w:val="Привязка сноски"/>
    <w:rsid w:val="00FD52CF"/>
    <w:rPr>
      <w:vertAlign w:val="superscript"/>
    </w:rPr>
  </w:style>
  <w:style w:type="character" w:customStyle="1" w:styleId="affa">
    <w:name w:val="Символ сноски"/>
    <w:qFormat/>
    <w:rsid w:val="00FD52CF"/>
  </w:style>
  <w:style w:type="character" w:styleId="affb">
    <w:name w:val="endnote reference"/>
    <w:uiPriority w:val="99"/>
    <w:unhideWhenUsed/>
    <w:rsid w:val="00FD52CF"/>
    <w:rPr>
      <w:vertAlign w:val="superscript"/>
    </w:rPr>
  </w:style>
  <w:style w:type="paragraph" w:styleId="affc">
    <w:name w:val="List Bullet"/>
    <w:basedOn w:val="a0"/>
    <w:uiPriority w:val="99"/>
    <w:unhideWhenUsed/>
    <w:rsid w:val="00FD52CF"/>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FD52CF"/>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FD52CF"/>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FD52CF"/>
    <w:rPr>
      <w:color w:val="605E5C"/>
      <w:shd w:val="clear" w:color="auto" w:fill="E1DFDD"/>
    </w:rPr>
  </w:style>
  <w:style w:type="character" w:styleId="afff">
    <w:name w:val="Placeholder Text"/>
    <w:uiPriority w:val="99"/>
    <w:semiHidden/>
    <w:rsid w:val="00FD52CF"/>
    <w:rPr>
      <w:color w:val="808080"/>
    </w:rPr>
  </w:style>
  <w:style w:type="numbering" w:customStyle="1" w:styleId="1a">
    <w:name w:val="Текущий список1"/>
    <w:uiPriority w:val="99"/>
    <w:rsid w:val="00FD52CF"/>
  </w:style>
  <w:style w:type="numbering" w:customStyle="1" w:styleId="26">
    <w:name w:val="Текущий список2"/>
    <w:uiPriority w:val="99"/>
    <w:rsid w:val="00FD52CF"/>
  </w:style>
  <w:style w:type="numbering" w:customStyle="1" w:styleId="33">
    <w:name w:val="Текущий список3"/>
    <w:uiPriority w:val="99"/>
    <w:rsid w:val="00FD52CF"/>
  </w:style>
  <w:style w:type="paragraph" w:customStyle="1" w:styleId="TableParagraph">
    <w:name w:val="Table Paragraph"/>
    <w:basedOn w:val="a0"/>
    <w:uiPriority w:val="1"/>
    <w:qFormat/>
    <w:rsid w:val="00FD52CF"/>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FD52CF"/>
    <w:rPr>
      <w:rFonts w:ascii="NewtonCSanPin" w:eastAsia="Times New Roman" w:hAnsi="NewtonCSanPin"/>
      <w:color w:val="000000"/>
      <w:sz w:val="17"/>
      <w:szCs w:val="17"/>
    </w:rPr>
  </w:style>
  <w:style w:type="table" w:customStyle="1" w:styleId="TableNormal">
    <w:name w:val="Table Normal"/>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FD52C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FD52CF"/>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FD52CF"/>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FD52CF"/>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FD52CF"/>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FD52CF"/>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FD52CF"/>
    <w:rPr>
      <w:caps w:val="0"/>
    </w:rPr>
  </w:style>
  <w:style w:type="paragraph" w:customStyle="1" w:styleId="h3-first">
    <w:name w:val="h3-first"/>
    <w:basedOn w:val="h3"/>
    <w:uiPriority w:val="99"/>
    <w:rsid w:val="00FD52CF"/>
    <w:pPr>
      <w:spacing w:before="120"/>
    </w:pPr>
    <w:rPr>
      <w:sz w:val="20"/>
      <w:szCs w:val="20"/>
    </w:rPr>
  </w:style>
  <w:style w:type="paragraph" w:customStyle="1" w:styleId="h5">
    <w:name w:val="h5"/>
    <w:basedOn w:val="NoParagraphStyle"/>
    <w:next w:val="NoParagraphStyle"/>
    <w:uiPriority w:val="99"/>
    <w:rsid w:val="00FD52CF"/>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FD52CF"/>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FD52CF"/>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FD52CF"/>
    <w:pPr>
      <w:spacing w:before="120"/>
    </w:pPr>
  </w:style>
  <w:style w:type="paragraph" w:customStyle="1" w:styleId="footnote">
    <w:name w:val="footnote"/>
    <w:basedOn w:val="NoParagraphStyle"/>
    <w:next w:val="NoParagraphStyle"/>
    <w:uiPriority w:val="99"/>
    <w:rsid w:val="00FD52CF"/>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FD52CF"/>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FD52CF"/>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FD52CF"/>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FD52CF"/>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FD52CF"/>
    <w:rPr>
      <w:vertAlign w:val="superscript"/>
    </w:rPr>
  </w:style>
  <w:style w:type="character" w:customStyle="1" w:styleId="Bold">
    <w:name w:val="Bold"/>
    <w:uiPriority w:val="99"/>
    <w:rsid w:val="00FD52CF"/>
    <w:rPr>
      <w:b/>
      <w:bCs/>
    </w:rPr>
  </w:style>
  <w:style w:type="character" w:customStyle="1" w:styleId="Superscriptnonecolor">
    <w:name w:val="Superscript_none_color"/>
    <w:uiPriority w:val="99"/>
    <w:rsid w:val="00FD52CF"/>
    <w:rPr>
      <w:outline/>
      <w:color w:val="000000"/>
      <w:vertAlign w:val="superscript"/>
    </w:rPr>
  </w:style>
  <w:style w:type="character" w:customStyle="1" w:styleId="SymbolPS">
    <w:name w:val="Symbol PS"/>
    <w:uiPriority w:val="99"/>
    <w:rsid w:val="00FD52CF"/>
    <w:rPr>
      <w:rFonts w:ascii="SymbolPS" w:hAnsi="SymbolPS" w:cs="SymbolPS"/>
    </w:rPr>
  </w:style>
  <w:style w:type="character" w:customStyle="1" w:styleId="footnote-num">
    <w:name w:val="footnote-num"/>
    <w:uiPriority w:val="99"/>
    <w:rsid w:val="00FD52CF"/>
    <w:rPr>
      <w:position w:val="4"/>
      <w:sz w:val="12"/>
      <w:szCs w:val="12"/>
    </w:rPr>
  </w:style>
  <w:style w:type="character" w:customStyle="1" w:styleId="afff0">
    <w:name w:val="Заголовок Знак"/>
    <w:link w:val="27"/>
    <w:uiPriority w:val="10"/>
    <w:qFormat/>
    <w:rsid w:val="00FD52CF"/>
    <w:rPr>
      <w:rFonts w:cs="Arial Unicode MS"/>
      <w:b/>
      <w:color w:val="000000"/>
      <w:sz w:val="72"/>
      <w:szCs w:val="72"/>
      <w:u w:color="000000"/>
    </w:rPr>
  </w:style>
  <w:style w:type="paragraph" w:customStyle="1" w:styleId="afff1">
    <w:name w:val="Колонтитулы"/>
    <w:rsid w:val="00FD52CF"/>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FD52CF"/>
  </w:style>
  <w:style w:type="paragraph" w:customStyle="1" w:styleId="34">
    <w:name w:val="Заг 3 (Заголовки)"/>
    <w:uiPriority w:val="99"/>
    <w:rsid w:val="00FD52CF"/>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FD52CF"/>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5">
    <w:name w:val="Импортированный стиль 3"/>
    <w:rsid w:val="00FD52CF"/>
  </w:style>
  <w:style w:type="paragraph" w:customStyle="1" w:styleId="43">
    <w:name w:val="4 (Заголовки)"/>
    <w:rsid w:val="00FD52CF"/>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FD52CF"/>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FD52CF"/>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FD52CF"/>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FD52CF"/>
    <w:pPr>
      <w:keepNext/>
      <w:keepLines/>
      <w:spacing w:before="480" w:after="120"/>
    </w:pPr>
    <w:rPr>
      <w:rFonts w:cs="Times New Roman"/>
      <w:b/>
      <w:sz w:val="72"/>
      <w:szCs w:val="72"/>
    </w:rPr>
  </w:style>
  <w:style w:type="paragraph" w:customStyle="1" w:styleId="1f">
    <w:name w:val="Обычный (веб)1"/>
    <w:basedOn w:val="a0"/>
    <w:uiPriority w:val="99"/>
    <w:unhideWhenUsed/>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FD52CF"/>
    <w:rPr>
      <w:color w:val="605E5C"/>
      <w:shd w:val="clear" w:color="auto" w:fill="E1DFDD"/>
    </w:rPr>
  </w:style>
  <w:style w:type="paragraph" w:customStyle="1" w:styleId="1f0">
    <w:name w:val="Заг 1 (Заголовки)"/>
    <w:basedOn w:val="a0"/>
    <w:uiPriority w:val="99"/>
    <w:rsid w:val="00FD52CF"/>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8">
    <w:name w:val="Заг 2 (Заголовки)"/>
    <w:basedOn w:val="a0"/>
    <w:uiPriority w:val="99"/>
    <w:rsid w:val="00FD52CF"/>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FD52CF"/>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FD52CF"/>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FD52CF"/>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FD52CF"/>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FD52CF"/>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FD52CF"/>
    <w:rPr>
      <w:b/>
      <w:bCs/>
    </w:rPr>
  </w:style>
  <w:style w:type="character" w:customStyle="1" w:styleId="afff6">
    <w:name w:val="Курсив (Выделения)"/>
    <w:uiPriority w:val="99"/>
    <w:rsid w:val="00FD52CF"/>
    <w:rPr>
      <w:i/>
      <w:iCs/>
    </w:rPr>
  </w:style>
  <w:style w:type="paragraph" w:customStyle="1" w:styleId="TOC-3">
    <w:name w:val="TOC-3"/>
    <w:basedOn w:val="TOC-1"/>
    <w:uiPriority w:val="99"/>
    <w:rsid w:val="00FD52CF"/>
    <w:pPr>
      <w:spacing w:before="0"/>
      <w:ind w:left="454"/>
    </w:pPr>
    <w:rPr>
      <w:rFonts w:ascii="SchoolBookSanPin" w:hAnsi="SchoolBookSanPin" w:cs="SchoolBookSanPin"/>
    </w:rPr>
  </w:style>
  <w:style w:type="paragraph" w:customStyle="1" w:styleId="h2-first">
    <w:name w:val="h2-first"/>
    <w:basedOn w:val="h2"/>
    <w:uiPriority w:val="99"/>
    <w:rsid w:val="00FD52CF"/>
    <w:pPr>
      <w:keepNext w:val="0"/>
      <w:tabs>
        <w:tab w:val="left" w:pos="567"/>
      </w:tabs>
      <w:spacing w:before="120"/>
    </w:pPr>
  </w:style>
  <w:style w:type="paragraph" w:customStyle="1" w:styleId="list-bullet">
    <w:name w:val="list-bullet"/>
    <w:basedOn w:val="body"/>
    <w:uiPriority w:val="99"/>
    <w:rsid w:val="00FD52CF"/>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FD52CF"/>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FD52CF"/>
    <w:pPr>
      <w:spacing w:after="0"/>
      <w:ind w:left="142" w:hanging="142"/>
    </w:pPr>
  </w:style>
  <w:style w:type="character" w:customStyle="1" w:styleId="Italic">
    <w:name w:val="Italic"/>
    <w:rsid w:val="00FD52CF"/>
    <w:rPr>
      <w:i/>
      <w:iCs/>
    </w:rPr>
  </w:style>
  <w:style w:type="character" w:customStyle="1" w:styleId="BoldItalic">
    <w:name w:val="Bold_Italic"/>
    <w:uiPriority w:val="99"/>
    <w:rsid w:val="00FD52CF"/>
    <w:rPr>
      <w:b/>
      <w:bCs/>
      <w:i/>
      <w:iCs/>
    </w:rPr>
  </w:style>
  <w:style w:type="character" w:customStyle="1" w:styleId="Symbol">
    <w:name w:val="Symbol"/>
    <w:uiPriority w:val="99"/>
    <w:rsid w:val="00FD52CF"/>
    <w:rPr>
      <w:rFonts w:ascii="SymbolMT" w:hAnsi="SymbolMT" w:cs="SymbolMT"/>
    </w:rPr>
  </w:style>
  <w:style w:type="character" w:customStyle="1" w:styleId="Underline">
    <w:name w:val="Underline"/>
    <w:uiPriority w:val="99"/>
    <w:rsid w:val="00FD52CF"/>
    <w:rPr>
      <w:u w:val="thick"/>
    </w:rPr>
  </w:style>
  <w:style w:type="character" w:customStyle="1" w:styleId="list-bullet1">
    <w:name w:val="list-bullet1"/>
    <w:uiPriority w:val="99"/>
    <w:rsid w:val="00FD52CF"/>
    <w:rPr>
      <w:rFonts w:ascii="PiGraphA" w:hAnsi="PiGraphA" w:cs="PiGraphA"/>
      <w:position w:val="1"/>
      <w:sz w:val="14"/>
      <w:szCs w:val="14"/>
    </w:rPr>
  </w:style>
  <w:style w:type="paragraph" w:customStyle="1" w:styleId="Zag1np">
    <w:name w:val="Zag_1___np"/>
    <w:basedOn w:val="NoParagraphStyle"/>
    <w:uiPriority w:val="99"/>
    <w:rsid w:val="00FD52CF"/>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FD52CF"/>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FD52CF"/>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FD52CF"/>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FD52CF"/>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FD52CF"/>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FD52CF"/>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FD52CF"/>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FD52CF"/>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FD52CF"/>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FD52CF"/>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FD52CF"/>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FD52CF"/>
    <w:pPr>
      <w:spacing w:line="200" w:lineRule="atLeast"/>
    </w:pPr>
    <w:rPr>
      <w:rFonts w:ascii="SchoolBookSanPin" w:hAnsi="SchoolBookSanPin" w:cs="SchoolBookSanPin"/>
      <w:sz w:val="18"/>
      <w:szCs w:val="18"/>
      <w:lang w:val="ru-RU"/>
    </w:rPr>
  </w:style>
  <w:style w:type="character" w:customStyle="1" w:styleId="Italic0">
    <w:name w:val="Italic_"/>
    <w:uiPriority w:val="99"/>
    <w:rsid w:val="00FD52CF"/>
    <w:rPr>
      <w:i/>
      <w:iCs/>
    </w:rPr>
  </w:style>
  <w:style w:type="character" w:customStyle="1" w:styleId="Bolditalic0">
    <w:name w:val="Bold_italic_"/>
    <w:uiPriority w:val="99"/>
    <w:rsid w:val="00FD52CF"/>
    <w:rPr>
      <w:b/>
      <w:bCs/>
      <w:i/>
      <w:iCs/>
    </w:rPr>
  </w:style>
  <w:style w:type="character" w:customStyle="1" w:styleId="Bold0">
    <w:name w:val="Bold_"/>
    <w:uiPriority w:val="99"/>
    <w:rsid w:val="00FD52CF"/>
    <w:rPr>
      <w:b/>
      <w:bCs/>
    </w:rPr>
  </w:style>
  <w:style w:type="character" w:customStyle="1" w:styleId="ispanperen">
    <w:name w:val="ispan_peren"/>
    <w:uiPriority w:val="99"/>
    <w:rsid w:val="00FD52CF"/>
    <w:rPr>
      <w:lang w:val="es-ES_tradnl"/>
    </w:rPr>
  </w:style>
  <w:style w:type="character" w:customStyle="1" w:styleId="Bullit2">
    <w:name w:val="Bullit_2"/>
    <w:uiPriority w:val="99"/>
    <w:rsid w:val="00FD52CF"/>
    <w:rPr>
      <w:rFonts w:ascii="Symbola" w:hAnsi="Symbola" w:cs="Symbola"/>
      <w:position w:val="3"/>
      <w:sz w:val="12"/>
      <w:szCs w:val="12"/>
    </w:rPr>
  </w:style>
  <w:style w:type="character" w:customStyle="1" w:styleId="jpfdse">
    <w:name w:val="jpfdse"/>
    <w:rsid w:val="00FD52CF"/>
  </w:style>
  <w:style w:type="paragraph" w:customStyle="1" w:styleId="list-num">
    <w:name w:val="list-num"/>
    <w:basedOn w:val="body"/>
    <w:uiPriority w:val="99"/>
    <w:rsid w:val="00FD52CF"/>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FD52CF"/>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FD52CF"/>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FD52CF"/>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FD52CF"/>
    <w:pPr>
      <w:ind w:left="227" w:hanging="227"/>
    </w:pPr>
  </w:style>
  <w:style w:type="paragraph" w:customStyle="1" w:styleId="Zag2">
    <w:name w:val="Zag_2"/>
    <w:basedOn w:val="Zag1up"/>
    <w:uiPriority w:val="99"/>
    <w:rsid w:val="00FD52CF"/>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FD52CF"/>
    <w:pPr>
      <w:spacing w:line="243" w:lineRule="atLeast"/>
    </w:pPr>
    <w:rPr>
      <w:caps w:val="0"/>
    </w:rPr>
  </w:style>
  <w:style w:type="paragraph" w:customStyle="1" w:styleId="Zag40">
    <w:name w:val="Zag_4"/>
    <w:basedOn w:val="Zag30"/>
    <w:uiPriority w:val="99"/>
    <w:rsid w:val="00FD52CF"/>
    <w:rPr>
      <w:sz w:val="20"/>
      <w:szCs w:val="20"/>
    </w:rPr>
  </w:style>
  <w:style w:type="paragraph" w:customStyle="1" w:styleId="Zag50">
    <w:name w:val="Zag_5"/>
    <w:basedOn w:val="Body1"/>
    <w:uiPriority w:val="99"/>
    <w:rsid w:val="00FD52CF"/>
    <w:pPr>
      <w:keepNext/>
    </w:pPr>
    <w:rPr>
      <w:rFonts w:ascii="SchoolBookSanPin-BoldItalic" w:hAnsi="SchoolBookSanPin-BoldItalic" w:cs="SchoolBookSanPin-BoldItalic"/>
      <w:b/>
      <w:bCs/>
      <w:i/>
      <w:iCs/>
    </w:rPr>
  </w:style>
  <w:style w:type="paragraph" w:customStyle="1" w:styleId="Spisok-1">
    <w:name w:val="Spisok-1"/>
    <w:basedOn w:val="body"/>
    <w:uiPriority w:val="99"/>
    <w:rsid w:val="00FD52CF"/>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FD52CF"/>
    <w:rPr>
      <w:lang w:val="ru-RU"/>
    </w:rPr>
  </w:style>
  <w:style w:type="paragraph" w:customStyle="1" w:styleId="tblleft">
    <w:name w:val="tbl_left"/>
    <w:basedOn w:val="Body1"/>
    <w:uiPriority w:val="99"/>
    <w:rsid w:val="00FD52CF"/>
    <w:pPr>
      <w:spacing w:line="200" w:lineRule="atLeast"/>
      <w:ind w:firstLine="0"/>
      <w:jc w:val="left"/>
    </w:pPr>
    <w:rPr>
      <w:sz w:val="18"/>
      <w:szCs w:val="18"/>
    </w:rPr>
  </w:style>
  <w:style w:type="paragraph" w:customStyle="1" w:styleId="tblz">
    <w:name w:val="tbl_z"/>
    <w:basedOn w:val="tblleft"/>
    <w:uiPriority w:val="99"/>
    <w:rsid w:val="00FD52CF"/>
    <w:pPr>
      <w:jc w:val="center"/>
    </w:pPr>
    <w:rPr>
      <w:rFonts w:ascii="SchoolBookSanPin-Bold" w:hAnsi="SchoolBookSanPin-Bold" w:cs="SchoolBookSanPin-Bold"/>
      <w:b/>
      <w:bCs/>
    </w:rPr>
  </w:style>
  <w:style w:type="paragraph" w:customStyle="1" w:styleId="tblzag5">
    <w:name w:val="tbl_zag_5"/>
    <w:basedOn w:val="tblleft"/>
    <w:uiPriority w:val="99"/>
    <w:rsid w:val="00FD52CF"/>
    <w:rPr>
      <w:rFonts w:ascii="SchoolBookSanPin-BoldItalic" w:hAnsi="SchoolBookSanPin-BoldItalic" w:cs="SchoolBookSanPin-BoldItalic"/>
      <w:b/>
      <w:bCs/>
      <w:i/>
      <w:iCs/>
    </w:rPr>
  </w:style>
  <w:style w:type="paragraph" w:customStyle="1" w:styleId="tblSpisok-1">
    <w:name w:val="tbl_Spisok-1"/>
    <w:basedOn w:val="Spisok-1"/>
    <w:uiPriority w:val="99"/>
    <w:rsid w:val="00FD52CF"/>
    <w:pPr>
      <w:spacing w:line="200" w:lineRule="atLeast"/>
      <w:jc w:val="left"/>
    </w:pPr>
    <w:rPr>
      <w:sz w:val="18"/>
      <w:szCs w:val="18"/>
    </w:rPr>
  </w:style>
  <w:style w:type="character" w:customStyle="1" w:styleId="china">
    <w:name w:val="china"/>
    <w:uiPriority w:val="99"/>
    <w:rsid w:val="00FD52CF"/>
    <w:rPr>
      <w:rFonts w:ascii="SimSun" w:eastAsia="SimSun" w:cs="SimSun"/>
    </w:rPr>
  </w:style>
  <w:style w:type="character" w:customStyle="1" w:styleId="afff7">
    <w:name w:val="Ïîëóæèðíûé (Âûäåëåíèÿ)"/>
    <w:uiPriority w:val="99"/>
    <w:rsid w:val="00FD52CF"/>
    <w:rPr>
      <w:b/>
      <w:bCs/>
      <w:color w:val="000000"/>
      <w:w w:val="100"/>
    </w:rPr>
  </w:style>
  <w:style w:type="paragraph" w:customStyle="1" w:styleId="list-bullet-box">
    <w:name w:val="list-bullet-box"/>
    <w:basedOn w:val="body"/>
    <w:uiPriority w:val="99"/>
    <w:rsid w:val="00FD52CF"/>
    <w:pPr>
      <w:ind w:left="227" w:hanging="142"/>
    </w:pPr>
    <w:rPr>
      <w:rFonts w:ascii="SchoolBookSanPin" w:hAnsi="SchoolBookSanPin" w:cs="SchoolBookSanPin"/>
    </w:rPr>
  </w:style>
  <w:style w:type="paragraph" w:customStyle="1" w:styleId="listbullet">
    <w:name w:val="list_bullet"/>
    <w:basedOn w:val="NoParagraphStyle"/>
    <w:uiPriority w:val="99"/>
    <w:rsid w:val="00FD52CF"/>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FD52CF"/>
    <w:rPr>
      <w:b/>
      <w:i/>
    </w:rPr>
  </w:style>
  <w:style w:type="character" w:customStyle="1" w:styleId="NONE">
    <w:name w:val="NONE"/>
    <w:uiPriority w:val="99"/>
    <w:rsid w:val="00FD52CF"/>
    <w:rPr>
      <w:color w:val="000000"/>
      <w:w w:val="100"/>
    </w:rPr>
  </w:style>
  <w:style w:type="character" w:customStyle="1" w:styleId="afff8">
    <w:name w:val="Êóðñèâ (Âûäåëåíèÿ)"/>
    <w:uiPriority w:val="99"/>
    <w:rsid w:val="00FD52CF"/>
    <w:rPr>
      <w:i/>
      <w:color w:val="000000"/>
      <w:w w:val="100"/>
    </w:rPr>
  </w:style>
  <w:style w:type="character" w:customStyle="1" w:styleId="afff9">
    <w:name w:val="Ïîëóæèðíûé Êóðñèâ (Âûäåëåíèÿ)"/>
    <w:uiPriority w:val="99"/>
    <w:rsid w:val="00FD52CF"/>
    <w:rPr>
      <w:b/>
      <w:i/>
      <w:color w:val="000000"/>
      <w:w w:val="100"/>
    </w:rPr>
  </w:style>
  <w:style w:type="character" w:customStyle="1" w:styleId="1f1">
    <w:name w:val="Название Знак1"/>
    <w:uiPriority w:val="99"/>
    <w:rsid w:val="00FD52CF"/>
    <w:rPr>
      <w:rFonts w:ascii="Verdana" w:eastAsia="Verdana" w:hAnsi="Verdana" w:cs="Verdana"/>
      <w:b/>
      <w:bCs/>
      <w:sz w:val="78"/>
      <w:szCs w:val="78"/>
      <w:lang w:eastAsia="en-US"/>
    </w:rPr>
  </w:style>
  <w:style w:type="character" w:styleId="afffa">
    <w:name w:val="FollowedHyperlink"/>
    <w:link w:val="1f2"/>
    <w:uiPriority w:val="99"/>
    <w:unhideWhenUsed/>
    <w:rsid w:val="00FD52CF"/>
    <w:rPr>
      <w:color w:val="954F72"/>
      <w:u w:val="single"/>
    </w:rPr>
  </w:style>
  <w:style w:type="character" w:styleId="afffb">
    <w:name w:val="Emphasis"/>
    <w:qFormat/>
    <w:rsid w:val="00FD52CF"/>
    <w:rPr>
      <w:rFonts w:ascii="Times New Roman" w:hAnsi="Times New Roman" w:cs="Times New Roman" w:hint="default"/>
      <w:i/>
      <w:iCs/>
    </w:rPr>
  </w:style>
  <w:style w:type="paragraph" w:styleId="36">
    <w:name w:val="Body Text Indent 3"/>
    <w:basedOn w:val="a0"/>
    <w:link w:val="37"/>
    <w:uiPriority w:val="99"/>
    <w:unhideWhenUsed/>
    <w:rsid w:val="00FD52CF"/>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7">
    <w:name w:val="Основной текст с отступом 3 Знак"/>
    <w:basedOn w:val="a1"/>
    <w:link w:val="36"/>
    <w:uiPriority w:val="99"/>
    <w:rsid w:val="00FD52CF"/>
    <w:rPr>
      <w:rFonts w:ascii="SLBookman Old Style Cyr" w:eastAsia="Calibri" w:hAnsi="SLBookman Old Style Cyr" w:cs="Times New Roman"/>
      <w:sz w:val="24"/>
      <w:szCs w:val="24"/>
      <w:lang w:val="tt-RU"/>
    </w:rPr>
  </w:style>
  <w:style w:type="paragraph" w:styleId="afffc">
    <w:name w:val="No Spacing"/>
    <w:link w:val="afffd"/>
    <w:uiPriority w:val="1"/>
    <w:qFormat/>
    <w:rsid w:val="00FD52CF"/>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FD52CF"/>
    <w:rPr>
      <w:rFonts w:eastAsia="Times New Roman"/>
    </w:rPr>
  </w:style>
  <w:style w:type="paragraph" w:customStyle="1" w:styleId="1f3">
    <w:name w:val="Абзац списка1"/>
    <w:basedOn w:val="a0"/>
    <w:link w:val="ListParagraphChar"/>
    <w:qFormat/>
    <w:rsid w:val="00FD52CF"/>
    <w:pPr>
      <w:ind w:left="720"/>
      <w:contextualSpacing/>
    </w:pPr>
    <w:rPr>
      <w:rFonts w:eastAsia="Times New Roman"/>
    </w:rPr>
  </w:style>
  <w:style w:type="character" w:customStyle="1" w:styleId="38">
    <w:name w:val="Заголовок №3_"/>
    <w:link w:val="39"/>
    <w:locked/>
    <w:rsid w:val="00FD52CF"/>
    <w:rPr>
      <w:b/>
      <w:spacing w:val="4"/>
      <w:sz w:val="19"/>
      <w:shd w:val="clear" w:color="auto" w:fill="FFFFFF"/>
    </w:rPr>
  </w:style>
  <w:style w:type="paragraph" w:customStyle="1" w:styleId="39">
    <w:name w:val="Заголовок №3"/>
    <w:basedOn w:val="a0"/>
    <w:link w:val="38"/>
    <w:rsid w:val="00FD52CF"/>
    <w:pPr>
      <w:widowControl w:val="0"/>
      <w:shd w:val="clear" w:color="auto" w:fill="FFFFFF"/>
      <w:spacing w:after="0" w:line="457" w:lineRule="exact"/>
      <w:outlineLvl w:val="2"/>
    </w:pPr>
    <w:rPr>
      <w:b/>
      <w:spacing w:val="4"/>
      <w:sz w:val="19"/>
    </w:rPr>
  </w:style>
  <w:style w:type="character" w:customStyle="1" w:styleId="29">
    <w:name w:val="Основной текст (2)_"/>
    <w:link w:val="2a"/>
    <w:locked/>
    <w:rsid w:val="00FD52CF"/>
    <w:rPr>
      <w:i/>
      <w:sz w:val="17"/>
      <w:shd w:val="clear" w:color="auto" w:fill="FFFFFF"/>
    </w:rPr>
  </w:style>
  <w:style w:type="paragraph" w:customStyle="1" w:styleId="2a">
    <w:name w:val="Основной текст (2)"/>
    <w:basedOn w:val="a0"/>
    <w:link w:val="29"/>
    <w:rsid w:val="00FD52CF"/>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FD52CF"/>
    <w:rPr>
      <w:spacing w:val="3"/>
      <w:sz w:val="17"/>
      <w:shd w:val="clear" w:color="auto" w:fill="FFFFFF"/>
    </w:rPr>
  </w:style>
  <w:style w:type="character" w:customStyle="1" w:styleId="3a">
    <w:name w:val="Основной текст (3)_"/>
    <w:link w:val="3b"/>
    <w:locked/>
    <w:rsid w:val="00FD52CF"/>
    <w:rPr>
      <w:rFonts w:ascii="Arial" w:hAnsi="Arial" w:cs="Arial"/>
      <w:b/>
      <w:i/>
      <w:sz w:val="19"/>
      <w:shd w:val="clear" w:color="auto" w:fill="FFFFFF"/>
    </w:rPr>
  </w:style>
  <w:style w:type="paragraph" w:customStyle="1" w:styleId="3b">
    <w:name w:val="Основной текст (3)"/>
    <w:basedOn w:val="a0"/>
    <w:link w:val="3a"/>
    <w:rsid w:val="00FD52CF"/>
    <w:pPr>
      <w:widowControl w:val="0"/>
      <w:shd w:val="clear" w:color="auto" w:fill="FFFFFF"/>
      <w:spacing w:after="0" w:line="240" w:lineRule="atLeast"/>
      <w:jc w:val="right"/>
    </w:pPr>
    <w:rPr>
      <w:rFonts w:ascii="Arial" w:hAnsi="Arial" w:cs="Arial"/>
      <w:b/>
      <w:i/>
      <w:sz w:val="19"/>
    </w:rPr>
  </w:style>
  <w:style w:type="character" w:customStyle="1" w:styleId="3c">
    <w:name w:val="Колонтитул (3)_"/>
    <w:link w:val="3d"/>
    <w:locked/>
    <w:rsid w:val="00FD52CF"/>
    <w:rPr>
      <w:b/>
      <w:spacing w:val="4"/>
      <w:sz w:val="19"/>
      <w:shd w:val="clear" w:color="auto" w:fill="FFFFFF"/>
    </w:rPr>
  </w:style>
  <w:style w:type="paragraph" w:customStyle="1" w:styleId="3d">
    <w:name w:val="Колонтитул (3)"/>
    <w:basedOn w:val="a0"/>
    <w:link w:val="3c"/>
    <w:rsid w:val="00FD52CF"/>
    <w:pPr>
      <w:widowControl w:val="0"/>
      <w:shd w:val="clear" w:color="auto" w:fill="FFFFFF"/>
      <w:spacing w:after="0" w:line="240" w:lineRule="atLeast"/>
    </w:pPr>
    <w:rPr>
      <w:b/>
      <w:spacing w:val="4"/>
      <w:sz w:val="19"/>
    </w:rPr>
  </w:style>
  <w:style w:type="character" w:customStyle="1" w:styleId="2b">
    <w:name w:val="Заголовок №2_"/>
    <w:link w:val="2c"/>
    <w:locked/>
    <w:rsid w:val="00FD52CF"/>
    <w:rPr>
      <w:b/>
      <w:spacing w:val="3"/>
      <w:shd w:val="clear" w:color="auto" w:fill="FFFFFF"/>
    </w:rPr>
  </w:style>
  <w:style w:type="paragraph" w:customStyle="1" w:styleId="2c">
    <w:name w:val="Заголовок №2"/>
    <w:basedOn w:val="a0"/>
    <w:link w:val="2b"/>
    <w:rsid w:val="00FD52CF"/>
    <w:pPr>
      <w:widowControl w:val="0"/>
      <w:shd w:val="clear" w:color="auto" w:fill="FFFFFF"/>
      <w:spacing w:before="180" w:after="300" w:line="240" w:lineRule="atLeast"/>
      <w:jc w:val="center"/>
      <w:outlineLvl w:val="1"/>
    </w:pPr>
    <w:rPr>
      <w:b/>
      <w:spacing w:val="3"/>
    </w:rPr>
  </w:style>
  <w:style w:type="character" w:customStyle="1" w:styleId="2d">
    <w:name w:val="Колонтитул (2)_"/>
    <w:link w:val="2e"/>
    <w:locked/>
    <w:rsid w:val="00FD52CF"/>
    <w:rPr>
      <w:b/>
      <w:spacing w:val="-2"/>
      <w:sz w:val="15"/>
      <w:shd w:val="clear" w:color="auto" w:fill="FFFFFF"/>
    </w:rPr>
  </w:style>
  <w:style w:type="paragraph" w:customStyle="1" w:styleId="2e">
    <w:name w:val="Колонтитул (2)"/>
    <w:basedOn w:val="a0"/>
    <w:link w:val="2d"/>
    <w:rsid w:val="00FD52CF"/>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FD52CF"/>
    <w:rPr>
      <w:rFonts w:ascii="Tahoma" w:hAnsi="Tahoma" w:cs="Tahoma"/>
      <w:spacing w:val="3"/>
      <w:sz w:val="13"/>
      <w:shd w:val="clear" w:color="auto" w:fill="FFFFFF"/>
    </w:rPr>
  </w:style>
  <w:style w:type="paragraph" w:customStyle="1" w:styleId="55">
    <w:name w:val="Основной текст (5)"/>
    <w:basedOn w:val="a0"/>
    <w:link w:val="54"/>
    <w:rsid w:val="00FD52CF"/>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FD52CF"/>
    <w:rPr>
      <w:spacing w:val="2"/>
      <w:sz w:val="14"/>
      <w:shd w:val="clear" w:color="auto" w:fill="FFFFFF"/>
    </w:rPr>
  </w:style>
  <w:style w:type="paragraph" w:customStyle="1" w:styleId="64">
    <w:name w:val="Основной текст (6)"/>
    <w:basedOn w:val="a0"/>
    <w:link w:val="63"/>
    <w:rsid w:val="00FD52CF"/>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FD52CF"/>
    <w:rPr>
      <w:spacing w:val="4"/>
      <w:sz w:val="8"/>
      <w:shd w:val="clear" w:color="auto" w:fill="FFFFFF"/>
    </w:rPr>
  </w:style>
  <w:style w:type="paragraph" w:customStyle="1" w:styleId="46">
    <w:name w:val="Основной текст (4)"/>
    <w:basedOn w:val="a0"/>
    <w:link w:val="45"/>
    <w:rsid w:val="00FD52CF"/>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FD52CF"/>
    <w:rPr>
      <w:spacing w:val="3"/>
      <w:sz w:val="17"/>
      <w:shd w:val="clear" w:color="auto" w:fill="FFFFFF"/>
    </w:rPr>
  </w:style>
  <w:style w:type="paragraph" w:customStyle="1" w:styleId="321">
    <w:name w:val="Заголовок №3 (2)"/>
    <w:basedOn w:val="a0"/>
    <w:link w:val="320"/>
    <w:rsid w:val="00FD52CF"/>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FD52CF"/>
    <w:rPr>
      <w:b/>
      <w:spacing w:val="3"/>
      <w:shd w:val="clear" w:color="auto" w:fill="FFFFFF"/>
    </w:rPr>
  </w:style>
  <w:style w:type="paragraph" w:customStyle="1" w:styleId="74">
    <w:name w:val="Основной текст (7)"/>
    <w:basedOn w:val="a0"/>
    <w:link w:val="73"/>
    <w:rsid w:val="00FD52CF"/>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FD52CF"/>
    <w:rPr>
      <w:i/>
      <w:spacing w:val="1"/>
      <w:sz w:val="17"/>
      <w:shd w:val="clear" w:color="auto" w:fill="FFFFFF"/>
    </w:rPr>
  </w:style>
  <w:style w:type="paragraph" w:customStyle="1" w:styleId="affff0">
    <w:name w:val="Колонтитул"/>
    <w:basedOn w:val="a0"/>
    <w:link w:val="affff"/>
    <w:qFormat/>
    <w:rsid w:val="00FD52CF"/>
    <w:pPr>
      <w:widowControl w:val="0"/>
      <w:shd w:val="clear" w:color="auto" w:fill="FFFFFF"/>
      <w:spacing w:after="0" w:line="240" w:lineRule="atLeast"/>
    </w:pPr>
    <w:rPr>
      <w:i/>
      <w:spacing w:val="1"/>
      <w:sz w:val="17"/>
    </w:rPr>
  </w:style>
  <w:style w:type="character" w:customStyle="1" w:styleId="1f4">
    <w:name w:val="Заголовок №1_"/>
    <w:link w:val="1f5"/>
    <w:locked/>
    <w:rsid w:val="00FD52CF"/>
    <w:rPr>
      <w:b/>
      <w:spacing w:val="4"/>
      <w:sz w:val="19"/>
      <w:shd w:val="clear" w:color="auto" w:fill="FFFFFF"/>
    </w:rPr>
  </w:style>
  <w:style w:type="paragraph" w:customStyle="1" w:styleId="1f5">
    <w:name w:val="Заголовок №1"/>
    <w:basedOn w:val="a0"/>
    <w:link w:val="1f4"/>
    <w:rsid w:val="00FD52CF"/>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FD52CF"/>
    <w:rPr>
      <w:rFonts w:ascii="Arial" w:hAnsi="Arial" w:cs="Arial"/>
      <w:b/>
      <w:spacing w:val="2"/>
      <w:sz w:val="12"/>
      <w:shd w:val="clear" w:color="auto" w:fill="FFFFFF"/>
    </w:rPr>
  </w:style>
  <w:style w:type="paragraph" w:customStyle="1" w:styleId="94">
    <w:name w:val="Основной текст (9)"/>
    <w:basedOn w:val="a0"/>
    <w:link w:val="93"/>
    <w:rsid w:val="00FD52CF"/>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FD52CF"/>
    <w:rPr>
      <w:b/>
      <w:spacing w:val="2"/>
      <w:shd w:val="clear" w:color="auto" w:fill="FFFFFF"/>
    </w:rPr>
  </w:style>
  <w:style w:type="paragraph" w:customStyle="1" w:styleId="121">
    <w:name w:val="Заголовок №1 (2)"/>
    <w:basedOn w:val="a0"/>
    <w:link w:val="120"/>
    <w:rsid w:val="00FD52CF"/>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FD52CF"/>
    <w:rPr>
      <w:rFonts w:ascii="MS Mincho" w:eastAsia="MS Mincho" w:hAnsi="MS Mincho"/>
      <w:sz w:val="9"/>
      <w:shd w:val="clear" w:color="auto" w:fill="FFFFFF"/>
    </w:rPr>
  </w:style>
  <w:style w:type="paragraph" w:customStyle="1" w:styleId="101">
    <w:name w:val="Основной текст (10)"/>
    <w:basedOn w:val="a0"/>
    <w:link w:val="100"/>
    <w:rsid w:val="00FD52CF"/>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FD52CF"/>
    <w:rPr>
      <w:rFonts w:ascii="Tahoma" w:hAnsi="Tahoma" w:cs="Tahoma"/>
      <w:spacing w:val="-13"/>
      <w:sz w:val="17"/>
      <w:shd w:val="clear" w:color="auto" w:fill="FFFFFF"/>
    </w:rPr>
  </w:style>
  <w:style w:type="paragraph" w:customStyle="1" w:styleId="111">
    <w:name w:val="Основной текст (11)"/>
    <w:basedOn w:val="a0"/>
    <w:link w:val="110"/>
    <w:rsid w:val="00FD52CF"/>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FD52CF"/>
    <w:rPr>
      <w:spacing w:val="9"/>
      <w:sz w:val="16"/>
      <w:shd w:val="clear" w:color="auto" w:fill="FFFFFF"/>
    </w:rPr>
  </w:style>
  <w:style w:type="paragraph" w:customStyle="1" w:styleId="48">
    <w:name w:val="Колонтитул (4)"/>
    <w:basedOn w:val="a0"/>
    <w:link w:val="47"/>
    <w:rsid w:val="00FD52CF"/>
    <w:pPr>
      <w:widowControl w:val="0"/>
      <w:shd w:val="clear" w:color="auto" w:fill="FFFFFF"/>
      <w:spacing w:after="0" w:line="240" w:lineRule="atLeast"/>
    </w:pPr>
    <w:rPr>
      <w:spacing w:val="9"/>
      <w:sz w:val="16"/>
    </w:rPr>
  </w:style>
  <w:style w:type="character" w:customStyle="1" w:styleId="122">
    <w:name w:val="Основной текст (12)_"/>
    <w:link w:val="123"/>
    <w:locked/>
    <w:rsid w:val="00FD52CF"/>
    <w:rPr>
      <w:spacing w:val="4"/>
      <w:sz w:val="19"/>
      <w:shd w:val="clear" w:color="auto" w:fill="FFFFFF"/>
    </w:rPr>
  </w:style>
  <w:style w:type="paragraph" w:customStyle="1" w:styleId="123">
    <w:name w:val="Основной текст (12)"/>
    <w:basedOn w:val="a0"/>
    <w:link w:val="122"/>
    <w:rsid w:val="00FD52CF"/>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FD52CF"/>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FD52CF"/>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FD52C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FD52CF"/>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FD52CF"/>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e">
    <w:name w:val="Абзац списка3"/>
    <w:basedOn w:val="a0"/>
    <w:uiPriority w:val="99"/>
    <w:rsid w:val="00FD52CF"/>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3">
    <w:name w:val="Абзац списка11"/>
    <w:basedOn w:val="a0"/>
    <w:uiPriority w:val="99"/>
    <w:rsid w:val="00FD52CF"/>
    <w:pPr>
      <w:ind w:left="720"/>
      <w:contextualSpacing/>
    </w:pPr>
    <w:rPr>
      <w:rFonts w:ascii="Calibri" w:eastAsia="Times New Roman" w:hAnsi="Calibri" w:cs="Times New Roman"/>
      <w:szCs w:val="20"/>
    </w:rPr>
  </w:style>
  <w:style w:type="paragraph" w:customStyle="1" w:styleId="114">
    <w:name w:val="Заголовок оглавления11"/>
    <w:basedOn w:val="1"/>
    <w:next w:val="a0"/>
    <w:uiPriority w:val="99"/>
    <w:semiHidden/>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FD52CF"/>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FD52CF"/>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
    <w:name w:val="Основной текст (2) + Не курсив"/>
    <w:aliases w:val="Интервал 0 pt"/>
    <w:rsid w:val="00FD52CF"/>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FD52CF"/>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5">
    <w:name w:val="Основной текст (11) + Малые прописные"/>
    <w:rsid w:val="00FD52CF"/>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FD52CF"/>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FD52CF"/>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FD52CF"/>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FD52CF"/>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FD52CF"/>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FD52CF"/>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FD52CF"/>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FD52CF"/>
    <w:rPr>
      <w:rFonts w:ascii="Times New Roman" w:hAnsi="Times New Roman" w:cs="Times New Roman" w:hint="default"/>
    </w:rPr>
  </w:style>
  <w:style w:type="character" w:customStyle="1" w:styleId="myBoldChars">
    <w:name w:val="myBoldChars"/>
    <w:qFormat/>
    <w:rsid w:val="00FD52CF"/>
    <w:rPr>
      <w:color w:val="FF0000"/>
    </w:rPr>
  </w:style>
  <w:style w:type="character" w:customStyle="1" w:styleId="ListParagraphChar1">
    <w:name w:val="List Paragraph Char1"/>
    <w:locked/>
    <w:rsid w:val="00FD52CF"/>
    <w:rPr>
      <w:sz w:val="22"/>
      <w:lang w:eastAsia="en-US"/>
    </w:rPr>
  </w:style>
  <w:style w:type="character" w:customStyle="1" w:styleId="Zag11">
    <w:name w:val="Zag_11"/>
    <w:qFormat/>
    <w:rsid w:val="00FD52CF"/>
  </w:style>
  <w:style w:type="character" w:customStyle="1" w:styleId="1f8">
    <w:name w:val="Заголовок Знак1"/>
    <w:uiPriority w:val="10"/>
    <w:qFormat/>
    <w:rsid w:val="00FD52CF"/>
    <w:rPr>
      <w:rFonts w:ascii="Calibri Light" w:eastAsia="Times New Roman" w:hAnsi="Calibri Light" w:cs="Times New Roman" w:hint="default"/>
      <w:spacing w:val="-10"/>
      <w:kern w:val="28"/>
      <w:sz w:val="56"/>
      <w:szCs w:val="56"/>
    </w:rPr>
  </w:style>
  <w:style w:type="character" w:styleId="affff6">
    <w:name w:val="Strong"/>
    <w:uiPriority w:val="22"/>
    <w:qFormat/>
    <w:rsid w:val="00FD52CF"/>
    <w:rPr>
      <w:b/>
      <w:bCs/>
    </w:rPr>
  </w:style>
  <w:style w:type="character" w:customStyle="1" w:styleId="fontstyle21">
    <w:name w:val="fontstyle21"/>
    <w:rsid w:val="00FD52CF"/>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FD52CF"/>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FD52CF"/>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FD52CF"/>
  </w:style>
  <w:style w:type="numbering" w:customStyle="1" w:styleId="1110">
    <w:name w:val="Нет списка111"/>
    <w:next w:val="a3"/>
    <w:uiPriority w:val="99"/>
    <w:semiHidden/>
    <w:unhideWhenUsed/>
    <w:rsid w:val="00FD52CF"/>
  </w:style>
  <w:style w:type="character" w:customStyle="1" w:styleId="file">
    <w:name w:val="file"/>
    <w:rsid w:val="00FD52CF"/>
  </w:style>
  <w:style w:type="paragraph" w:customStyle="1" w:styleId="c37">
    <w:name w:val="c3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FD52CF"/>
  </w:style>
  <w:style w:type="paragraph" w:customStyle="1" w:styleId="c61">
    <w:name w:val="c6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FD52CF"/>
  </w:style>
  <w:style w:type="paragraph" w:customStyle="1" w:styleId="c2">
    <w:name w:val="c2"/>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FD52CF"/>
  </w:style>
  <w:style w:type="paragraph" w:customStyle="1" w:styleId="c41">
    <w:name w:val="c4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FD52CF"/>
  </w:style>
  <w:style w:type="paragraph" w:customStyle="1" w:styleId="c47">
    <w:name w:val="c4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FD52CF"/>
  </w:style>
  <w:style w:type="paragraph" w:customStyle="1" w:styleId="c3">
    <w:name w:val="c3"/>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D52CF"/>
  </w:style>
  <w:style w:type="character" w:customStyle="1" w:styleId="c7">
    <w:name w:val="c7"/>
    <w:uiPriority w:val="99"/>
    <w:rsid w:val="00FD52CF"/>
  </w:style>
  <w:style w:type="paragraph" w:customStyle="1" w:styleId="c42">
    <w:name w:val="c42"/>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FD52CF"/>
  </w:style>
  <w:style w:type="paragraph" w:customStyle="1" w:styleId="c17">
    <w:name w:val="c1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FD52CF"/>
  </w:style>
  <w:style w:type="character" w:customStyle="1" w:styleId="c81">
    <w:name w:val="c81"/>
    <w:rsid w:val="00FD52CF"/>
  </w:style>
  <w:style w:type="paragraph" w:customStyle="1" w:styleId="c11">
    <w:name w:val="c1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0">
    <w:name w:val="Сетка таблицы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3"/>
    <w:uiPriority w:val="99"/>
    <w:semiHidden/>
    <w:unhideWhenUsed/>
    <w:rsid w:val="00FD52CF"/>
  </w:style>
  <w:style w:type="character" w:customStyle="1" w:styleId="Absatz-Standardschriftart">
    <w:name w:val="Absatz-Standardschriftart"/>
    <w:rsid w:val="00FD52CF"/>
  </w:style>
  <w:style w:type="character" w:customStyle="1" w:styleId="2f2">
    <w:name w:val="Основной шрифт абзаца2"/>
    <w:rsid w:val="00FD52CF"/>
  </w:style>
  <w:style w:type="character" w:customStyle="1" w:styleId="st1">
    <w:name w:val="st1"/>
    <w:rsid w:val="00FD52CF"/>
  </w:style>
  <w:style w:type="character" w:customStyle="1" w:styleId="Alaviitemerkit">
    <w:name w:val="Alaviitemerkit"/>
    <w:rsid w:val="00FD52CF"/>
    <w:rPr>
      <w:vertAlign w:val="superscript"/>
    </w:rPr>
  </w:style>
  <w:style w:type="character" w:customStyle="1" w:styleId="WW-Absatz-Standardschriftart">
    <w:name w:val="WW-Absatz-Standardschriftart"/>
    <w:rsid w:val="00FD52CF"/>
  </w:style>
  <w:style w:type="character" w:customStyle="1" w:styleId="WW-Absatz-Standardschriftart1">
    <w:name w:val="WW-Absatz-Standardschriftart1"/>
    <w:rsid w:val="00FD52CF"/>
  </w:style>
  <w:style w:type="character" w:customStyle="1" w:styleId="WW-Absatz-Standardschriftart11">
    <w:name w:val="WW-Absatz-Standardschriftart11"/>
    <w:rsid w:val="00FD52CF"/>
  </w:style>
  <w:style w:type="character" w:customStyle="1" w:styleId="1fa">
    <w:name w:val="Основной шрифт абзаца1"/>
    <w:rsid w:val="00FD52CF"/>
  </w:style>
  <w:style w:type="character" w:customStyle="1" w:styleId="2f3">
    <w:name w:val="Основной текст 2 Знак"/>
    <w:uiPriority w:val="99"/>
    <w:rsid w:val="00FD52CF"/>
  </w:style>
  <w:style w:type="character" w:styleId="affff8">
    <w:name w:val="page number"/>
    <w:uiPriority w:val="99"/>
    <w:rsid w:val="00FD52CF"/>
  </w:style>
  <w:style w:type="character" w:customStyle="1" w:styleId="1fb">
    <w:name w:val="Знак примечания1"/>
    <w:rsid w:val="00FD52CF"/>
    <w:rPr>
      <w:sz w:val="16"/>
      <w:szCs w:val="16"/>
    </w:rPr>
  </w:style>
  <w:style w:type="character" w:customStyle="1" w:styleId="Loppuviitemerkit">
    <w:name w:val="Loppuviitemerkit"/>
    <w:rsid w:val="00FD52CF"/>
    <w:rPr>
      <w:vertAlign w:val="superscript"/>
    </w:rPr>
  </w:style>
  <w:style w:type="character" w:customStyle="1" w:styleId="WW-Loppuviitemerkit">
    <w:name w:val="WW-Loppuviitemerkit"/>
    <w:rsid w:val="00FD52CF"/>
  </w:style>
  <w:style w:type="paragraph" w:customStyle="1" w:styleId="Otsikko">
    <w:name w:val="Otsikko"/>
    <w:basedOn w:val="a0"/>
    <w:next w:val="aff5"/>
    <w:rsid w:val="00FD52CF"/>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FD52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FD52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0"/>
    <w:rsid w:val="00FD52CF"/>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FD52CF"/>
    <w:pPr>
      <w:jc w:val="center"/>
    </w:pPr>
    <w:rPr>
      <w:b/>
      <w:bCs/>
    </w:rPr>
  </w:style>
  <w:style w:type="paragraph" w:customStyle="1" w:styleId="1fd">
    <w:name w:val="Текст примечания1"/>
    <w:basedOn w:val="a0"/>
    <w:rsid w:val="00FD52CF"/>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FD52CF"/>
    <w:pPr>
      <w:jc w:val="center"/>
    </w:pPr>
    <w:rPr>
      <w:b/>
      <w:bCs/>
    </w:rPr>
  </w:style>
  <w:style w:type="paragraph" w:customStyle="1" w:styleId="Kehyksensislt">
    <w:name w:val="Kehyksen sisältö"/>
    <w:basedOn w:val="aff5"/>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FD52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D52CF"/>
    <w:pPr>
      <w:spacing w:after="0" w:line="240" w:lineRule="auto"/>
    </w:pPr>
    <w:rPr>
      <w:rFonts w:ascii="Times New Roman" w:eastAsia="Times New Roman" w:hAnsi="Times New Roman" w:cs="Times New Roman"/>
      <w:sz w:val="24"/>
      <w:szCs w:val="24"/>
      <w:lang w:eastAsia="ru-RU"/>
    </w:rPr>
  </w:style>
  <w:style w:type="paragraph" w:styleId="2f4">
    <w:name w:val="Body Text 2"/>
    <w:basedOn w:val="a0"/>
    <w:link w:val="211"/>
    <w:uiPriority w:val="99"/>
    <w:rsid w:val="00FD52CF"/>
    <w:pPr>
      <w:spacing w:after="120" w:line="480" w:lineRule="auto"/>
    </w:pPr>
    <w:rPr>
      <w:rFonts w:ascii="Times New Roman" w:eastAsia="Times New Roman" w:hAnsi="Times New Roman" w:cs="Times New Roman"/>
      <w:sz w:val="24"/>
      <w:szCs w:val="24"/>
      <w:lang w:val="x-none" w:eastAsia="x-none"/>
    </w:rPr>
  </w:style>
  <w:style w:type="character" w:customStyle="1" w:styleId="211">
    <w:name w:val="Основной текст 2 Знак1"/>
    <w:basedOn w:val="a1"/>
    <w:link w:val="2f4"/>
    <w:uiPriority w:val="99"/>
    <w:rsid w:val="00FD52CF"/>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FD52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FD52CF"/>
    <w:rPr>
      <w:rFonts w:ascii="Times New Roman" w:eastAsia="Times New Roman" w:hAnsi="Times New Roman" w:cs="Times New Roman"/>
      <w:sz w:val="24"/>
      <w:szCs w:val="24"/>
      <w:lang w:val="x-none" w:eastAsia="x-none"/>
    </w:rPr>
  </w:style>
  <w:style w:type="character" w:customStyle="1" w:styleId="blk">
    <w:name w:val="blk"/>
    <w:rsid w:val="00FD52CF"/>
  </w:style>
  <w:style w:type="character" w:customStyle="1" w:styleId="nobr">
    <w:name w:val="nobr"/>
    <w:rsid w:val="00FD52CF"/>
  </w:style>
  <w:style w:type="paragraph" w:styleId="2f5">
    <w:name w:val="Body Text Indent 2"/>
    <w:basedOn w:val="a0"/>
    <w:link w:val="2f6"/>
    <w:uiPriority w:val="99"/>
    <w:qFormat/>
    <w:rsid w:val="00FD52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6">
    <w:name w:val="Основной текст с отступом 2 Знак"/>
    <w:basedOn w:val="a1"/>
    <w:link w:val="2f5"/>
    <w:uiPriority w:val="99"/>
    <w:qFormat/>
    <w:rsid w:val="00FD52CF"/>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FD52CF"/>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FD52CF"/>
    <w:rPr>
      <w:rFonts w:ascii="Courier New" w:eastAsia="Times New Roman" w:hAnsi="Courier New" w:cs="Times New Roman"/>
      <w:sz w:val="20"/>
      <w:szCs w:val="20"/>
      <w:lang w:val="x-none" w:eastAsia="x-none"/>
    </w:rPr>
  </w:style>
  <w:style w:type="paragraph" w:styleId="3f">
    <w:name w:val="Body Text 3"/>
    <w:basedOn w:val="a0"/>
    <w:link w:val="3f0"/>
    <w:uiPriority w:val="99"/>
    <w:rsid w:val="00FD52CF"/>
    <w:pPr>
      <w:spacing w:after="120" w:line="240" w:lineRule="auto"/>
    </w:pPr>
    <w:rPr>
      <w:rFonts w:ascii="Times New Roman" w:eastAsia="Times New Roman" w:hAnsi="Times New Roman" w:cs="Times New Roman"/>
      <w:sz w:val="16"/>
      <w:szCs w:val="16"/>
      <w:lang w:val="x-none" w:eastAsia="x-none"/>
    </w:rPr>
  </w:style>
  <w:style w:type="character" w:customStyle="1" w:styleId="3f0">
    <w:name w:val="Основной текст 3 Знак"/>
    <w:basedOn w:val="a1"/>
    <w:link w:val="3f"/>
    <w:uiPriority w:val="99"/>
    <w:rsid w:val="00FD52CF"/>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FD52CF"/>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FD52CF"/>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FD52CF"/>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FD52CF"/>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FD52CF"/>
    <w:rPr>
      <w:vertAlign w:val="superscript"/>
    </w:rPr>
  </w:style>
  <w:style w:type="paragraph" w:customStyle="1" w:styleId="230">
    <w:name w:val="Основной текст 23"/>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7">
    <w:name w:val="Обычный2"/>
    <w:rsid w:val="00FD52CF"/>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7"/>
    <w:rsid w:val="00FD52CF"/>
    <w:pPr>
      <w:ind w:firstLine="709"/>
      <w:jc w:val="both"/>
    </w:pPr>
    <w:rPr>
      <w:sz w:val="28"/>
    </w:rPr>
  </w:style>
  <w:style w:type="paragraph" w:customStyle="1" w:styleId="2f8">
    <w:name w:val="Текст сноски2"/>
    <w:basedOn w:val="2f7"/>
    <w:rsid w:val="00FD52CF"/>
    <w:rPr>
      <w:sz w:val="20"/>
    </w:rPr>
  </w:style>
  <w:style w:type="character" w:customStyle="1" w:styleId="2f9">
    <w:name w:val="Знак сноски2"/>
    <w:rsid w:val="00FD52CF"/>
    <w:rPr>
      <w:vertAlign w:val="superscript"/>
    </w:rPr>
  </w:style>
  <w:style w:type="paragraph" w:customStyle="1" w:styleId="2fa">
    <w:name w:val="Абзац списка2"/>
    <w:basedOn w:val="a0"/>
    <w:qFormat/>
    <w:rsid w:val="00FD52CF"/>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FD52CF"/>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1">
    <w:name w:val="Обычный3"/>
    <w:rsid w:val="00FD52CF"/>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1"/>
    <w:rsid w:val="00FD52CF"/>
    <w:pPr>
      <w:ind w:firstLine="709"/>
      <w:jc w:val="both"/>
    </w:pPr>
    <w:rPr>
      <w:sz w:val="28"/>
    </w:rPr>
  </w:style>
  <w:style w:type="paragraph" w:customStyle="1" w:styleId="3f2">
    <w:name w:val="Текст сноски3"/>
    <w:basedOn w:val="3f1"/>
    <w:rsid w:val="00FD52CF"/>
    <w:rPr>
      <w:sz w:val="20"/>
    </w:rPr>
  </w:style>
  <w:style w:type="character" w:customStyle="1" w:styleId="3f3">
    <w:name w:val="Знак сноски3"/>
    <w:rsid w:val="00FD52CF"/>
    <w:rPr>
      <w:vertAlign w:val="superscript"/>
    </w:rPr>
  </w:style>
  <w:style w:type="paragraph" w:customStyle="1" w:styleId="250">
    <w:name w:val="Основной текст 25"/>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FD52CF"/>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FD52CF"/>
    <w:pPr>
      <w:ind w:firstLine="709"/>
      <w:jc w:val="both"/>
    </w:pPr>
    <w:rPr>
      <w:sz w:val="28"/>
    </w:rPr>
  </w:style>
  <w:style w:type="paragraph" w:customStyle="1" w:styleId="4b">
    <w:name w:val="Текст сноски4"/>
    <w:basedOn w:val="4a"/>
    <w:rsid w:val="00FD52CF"/>
    <w:rPr>
      <w:sz w:val="20"/>
    </w:rPr>
  </w:style>
  <w:style w:type="character" w:customStyle="1" w:styleId="4c">
    <w:name w:val="Знак сноски4"/>
    <w:rsid w:val="00FD52CF"/>
    <w:rPr>
      <w:vertAlign w:val="superscript"/>
    </w:rPr>
  </w:style>
  <w:style w:type="paragraph" w:customStyle="1" w:styleId="4d">
    <w:name w:val="Абзац списка4"/>
    <w:basedOn w:val="a0"/>
    <w:rsid w:val="00FD52CF"/>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FD52CF"/>
    <w:rPr>
      <w:rFonts w:ascii="Calibri" w:eastAsia="Times New Roman" w:hAnsi="Calibri" w:cs="Times New Roman"/>
      <w:lang w:eastAsia="ar-SA"/>
    </w:rPr>
  </w:style>
  <w:style w:type="character" w:customStyle="1" w:styleId="1ff1">
    <w:name w:val="Гиперссылка1"/>
    <w:uiPriority w:val="99"/>
    <w:unhideWhenUsed/>
    <w:rsid w:val="00FD52CF"/>
    <w:rPr>
      <w:color w:val="0563C1"/>
      <w:u w:val="single"/>
    </w:rPr>
  </w:style>
  <w:style w:type="table" w:customStyle="1" w:styleId="117">
    <w:name w:val="Сетка таблицы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FD52CF"/>
  </w:style>
  <w:style w:type="character" w:customStyle="1" w:styleId="25">
    <w:name w:val="Оглавление 2 Знак"/>
    <w:link w:val="24"/>
    <w:uiPriority w:val="39"/>
    <w:rsid w:val="00FD52CF"/>
    <w:rPr>
      <w:rFonts w:ascii="Calibri" w:eastAsia="Calibri" w:hAnsi="Calibri" w:cs="Times New Roman"/>
      <w:b/>
      <w:bCs/>
      <w:lang w:val="en-US"/>
    </w:rPr>
  </w:style>
  <w:style w:type="character" w:customStyle="1" w:styleId="42">
    <w:name w:val="Оглавление 4 Знак"/>
    <w:link w:val="41"/>
    <w:uiPriority w:val="39"/>
    <w:rsid w:val="00FD52CF"/>
    <w:rPr>
      <w:rFonts w:ascii="Calibri" w:eastAsia="Calibri" w:hAnsi="Calibri" w:cs="Times New Roman"/>
      <w:sz w:val="20"/>
      <w:szCs w:val="20"/>
      <w:lang w:val="en-US"/>
    </w:rPr>
  </w:style>
  <w:style w:type="character" w:customStyle="1" w:styleId="62">
    <w:name w:val="Оглавление 6 Знак"/>
    <w:link w:val="61"/>
    <w:uiPriority w:val="39"/>
    <w:rsid w:val="00FD52CF"/>
    <w:rPr>
      <w:rFonts w:ascii="Calibri" w:eastAsia="Calibri" w:hAnsi="Calibri" w:cs="Times New Roman"/>
      <w:sz w:val="20"/>
      <w:szCs w:val="20"/>
      <w:lang w:val="en-US"/>
    </w:rPr>
  </w:style>
  <w:style w:type="character" w:customStyle="1" w:styleId="72">
    <w:name w:val="Оглавление 7 Знак"/>
    <w:link w:val="71"/>
    <w:uiPriority w:val="39"/>
    <w:rsid w:val="00FD52CF"/>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FD52CF"/>
    <w:pPr>
      <w:spacing w:after="160" w:line="264" w:lineRule="auto"/>
    </w:pPr>
    <w:rPr>
      <w:color w:val="954F72"/>
      <w:u w:val="single"/>
    </w:rPr>
  </w:style>
  <w:style w:type="paragraph" w:customStyle="1" w:styleId="2fb">
    <w:name w:val="Заголовок №2 + Полужирный;Не курсив"/>
    <w:rsid w:val="00FD52CF"/>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FD52CF"/>
    <w:rPr>
      <w:rFonts w:ascii="Times New Roman" w:eastAsia="Times New Roman" w:hAnsi="Times New Roman" w:cs="Times New Roman"/>
      <w:color w:val="231F20"/>
      <w:sz w:val="20"/>
      <w:szCs w:val="20"/>
      <w:lang w:eastAsia="ru-RU"/>
    </w:rPr>
  </w:style>
  <w:style w:type="character" w:customStyle="1" w:styleId="32">
    <w:name w:val="Оглавление 3 Знак"/>
    <w:link w:val="31"/>
    <w:uiPriority w:val="39"/>
    <w:rsid w:val="00FD52CF"/>
    <w:rPr>
      <w:rFonts w:ascii="Calibri" w:eastAsia="Calibri" w:hAnsi="Calibri" w:cs="Times New Roman"/>
      <w:sz w:val="20"/>
      <w:szCs w:val="20"/>
      <w:lang w:val="en-US"/>
    </w:rPr>
  </w:style>
  <w:style w:type="paragraph" w:customStyle="1" w:styleId="afffff1">
    <w:name w:val="Основной текст + Полужирный"/>
    <w:basedOn w:val="2fc"/>
    <w:rsid w:val="00FD52CF"/>
    <w:rPr>
      <w:b/>
      <w:highlight w:val="white"/>
    </w:rPr>
  </w:style>
  <w:style w:type="paragraph" w:customStyle="1" w:styleId="2fc">
    <w:name w:val="Основной текст2"/>
    <w:basedOn w:val="a0"/>
    <w:qFormat/>
    <w:rsid w:val="00FD52CF"/>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d">
    <w:name w:val="Неразрешенное упоминание2"/>
    <w:link w:val="3f4"/>
    <w:rsid w:val="00FD52CF"/>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4">
    <w:name w:val="Неразрешенное упоминание3"/>
    <w:link w:val="2fd"/>
    <w:rsid w:val="00FD52CF"/>
    <w:rPr>
      <w:rFonts w:ascii="Calibri" w:eastAsia="Times New Roman" w:hAnsi="Calibri" w:cs="Times New Roman"/>
      <w:color w:val="605E5C"/>
      <w:szCs w:val="20"/>
      <w:lang w:val="x-none" w:eastAsia="x-none"/>
    </w:rPr>
  </w:style>
  <w:style w:type="paragraph" w:customStyle="1" w:styleId="23">
    <w:name w:val="Гиперссылка2"/>
    <w:link w:val="a4"/>
    <w:rsid w:val="00FD52CF"/>
    <w:pPr>
      <w:spacing w:after="160" w:line="264" w:lineRule="auto"/>
    </w:pPr>
    <w:rPr>
      <w:color w:val="0563C1"/>
      <w:u w:val="single"/>
      <w:lang w:eastAsia="ru-RU"/>
    </w:rPr>
  </w:style>
  <w:style w:type="paragraph" w:customStyle="1" w:styleId="Footnote0">
    <w:name w:val="Footnote"/>
    <w:rsid w:val="00FD52CF"/>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FD52CF"/>
    <w:rPr>
      <w:rFonts w:ascii="Calibri" w:eastAsia="Calibri" w:hAnsi="Calibri" w:cs="Times New Roman"/>
      <w:b/>
      <w:bCs/>
      <w:i/>
      <w:iCs/>
      <w:sz w:val="24"/>
      <w:szCs w:val="24"/>
      <w:lang w:val="en-US"/>
    </w:rPr>
  </w:style>
  <w:style w:type="paragraph" w:customStyle="1" w:styleId="HeaderandFooter">
    <w:name w:val="Header and Footer"/>
    <w:rsid w:val="00FD52CF"/>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D52CF"/>
    <w:rPr>
      <w:rFonts w:ascii="Calibri" w:eastAsia="Calibri" w:hAnsi="Calibri" w:cs="Times New Roman"/>
      <w:sz w:val="20"/>
      <w:szCs w:val="20"/>
      <w:lang w:val="en-US"/>
    </w:rPr>
  </w:style>
  <w:style w:type="paragraph" w:customStyle="1" w:styleId="3f5">
    <w:name w:val="Основной текст3"/>
    <w:basedOn w:val="a0"/>
    <w:rsid w:val="00FD52CF"/>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FD52CF"/>
    <w:rPr>
      <w:rFonts w:ascii="Calibri" w:eastAsia="Calibri" w:hAnsi="Calibri" w:cs="Times New Roman"/>
      <w:sz w:val="20"/>
      <w:szCs w:val="20"/>
      <w:lang w:val="en-US"/>
    </w:rPr>
  </w:style>
  <w:style w:type="character" w:customStyle="1" w:styleId="52">
    <w:name w:val="Оглавление 5 Знак"/>
    <w:link w:val="51"/>
    <w:uiPriority w:val="39"/>
    <w:rsid w:val="00FD52CF"/>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FD52CF"/>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FD52CF"/>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FD52CF"/>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FD52CF"/>
    <w:pPr>
      <w:widowControl/>
      <w:numPr>
        <w:numId w:val="6"/>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FD52CF"/>
    <w:rPr>
      <w:rFonts w:ascii="Times New Roman" w:eastAsia="Calibri" w:hAnsi="Times New Roman" w:cs="Times New Roman" w:hint="default"/>
      <w:sz w:val="28"/>
      <w:szCs w:val="28"/>
      <w:lang w:eastAsia="zh-CN"/>
    </w:rPr>
  </w:style>
  <w:style w:type="numbering" w:customStyle="1" w:styleId="3f6">
    <w:name w:val="Нет списка3"/>
    <w:next w:val="a3"/>
    <w:uiPriority w:val="99"/>
    <w:semiHidden/>
    <w:unhideWhenUsed/>
    <w:rsid w:val="00FD52CF"/>
  </w:style>
  <w:style w:type="numbering" w:customStyle="1" w:styleId="4e">
    <w:name w:val="Нет списка4"/>
    <w:next w:val="a3"/>
    <w:uiPriority w:val="99"/>
    <w:semiHidden/>
    <w:unhideWhenUsed/>
    <w:rsid w:val="00FD52CF"/>
  </w:style>
  <w:style w:type="numbering" w:customStyle="1" w:styleId="56">
    <w:name w:val="Нет списка5"/>
    <w:next w:val="a3"/>
    <w:uiPriority w:val="99"/>
    <w:semiHidden/>
    <w:unhideWhenUsed/>
    <w:rsid w:val="00FD52CF"/>
  </w:style>
  <w:style w:type="character" w:customStyle="1" w:styleId="A20">
    <w:name w:val="A2"/>
    <w:uiPriority w:val="99"/>
    <w:qFormat/>
    <w:rsid w:val="00FD52CF"/>
    <w:rPr>
      <w:rFonts w:cs="Newton"/>
      <w:b/>
      <w:bCs/>
      <w:color w:val="000000"/>
      <w:sz w:val="34"/>
      <w:szCs w:val="34"/>
    </w:rPr>
  </w:style>
  <w:style w:type="character" w:customStyle="1" w:styleId="-">
    <w:name w:val="Интернет-ссылка"/>
    <w:uiPriority w:val="99"/>
    <w:unhideWhenUsed/>
    <w:rsid w:val="00FD52CF"/>
    <w:rPr>
      <w:color w:val="0563C1"/>
      <w:u w:val="single"/>
    </w:rPr>
  </w:style>
  <w:style w:type="character" w:customStyle="1" w:styleId="FontStyle30">
    <w:name w:val="Font Style30"/>
    <w:uiPriority w:val="99"/>
    <w:qFormat/>
    <w:rsid w:val="00FD52CF"/>
    <w:rPr>
      <w:rFonts w:ascii="Georgia" w:hAnsi="Georgia" w:cs="Georgia"/>
      <w:spacing w:val="10"/>
      <w:sz w:val="18"/>
      <w:szCs w:val="18"/>
    </w:rPr>
  </w:style>
  <w:style w:type="character" w:customStyle="1" w:styleId="c1">
    <w:name w:val="c1"/>
    <w:qFormat/>
    <w:rsid w:val="00FD52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FD52CF"/>
    <w:rPr>
      <w:rFonts w:ascii="Times New Roman" w:hAnsi="Times New Roman"/>
      <w:sz w:val="24"/>
      <w:u w:val="none"/>
      <w:effect w:val="none"/>
    </w:rPr>
  </w:style>
  <w:style w:type="character" w:customStyle="1" w:styleId="searchresult">
    <w:name w:val="search_result"/>
    <w:qFormat/>
    <w:rsid w:val="00FD52CF"/>
  </w:style>
  <w:style w:type="character" w:customStyle="1" w:styleId="afffff2">
    <w:name w:val="Перечень Знак"/>
    <w:qFormat/>
    <w:locked/>
    <w:rsid w:val="00FD52CF"/>
    <w:rPr>
      <w:rFonts w:ascii="Times New Roman" w:hAnsi="Times New Roman"/>
      <w:sz w:val="28"/>
      <w:u w:val="none" w:color="000000"/>
    </w:rPr>
  </w:style>
  <w:style w:type="character" w:customStyle="1" w:styleId="afffff3">
    <w:name w:val="Посещённая гиперссылка"/>
    <w:uiPriority w:val="99"/>
    <w:semiHidden/>
    <w:unhideWhenUsed/>
    <w:rsid w:val="00FD52CF"/>
    <w:rPr>
      <w:color w:val="954F72"/>
      <w:u w:val="single"/>
    </w:rPr>
  </w:style>
  <w:style w:type="character" w:customStyle="1" w:styleId="FootnoteCharacters">
    <w:name w:val="Footnote Characters"/>
    <w:uiPriority w:val="99"/>
    <w:semiHidden/>
    <w:unhideWhenUsed/>
    <w:qFormat/>
    <w:rsid w:val="00FD52CF"/>
    <w:rPr>
      <w:vertAlign w:val="superscript"/>
    </w:rPr>
  </w:style>
  <w:style w:type="character" w:customStyle="1" w:styleId="3f7">
    <w:name w:val="Стиль3 Знак"/>
    <w:qFormat/>
    <w:rsid w:val="00FD52CF"/>
    <w:rPr>
      <w:rFonts w:ascii="Times New Roman" w:eastAsia="Calibri" w:hAnsi="Times New Roman" w:cs="Times New Roman"/>
      <w:sz w:val="24"/>
      <w:szCs w:val="24"/>
      <w:lang w:eastAsia="zh-CN"/>
    </w:rPr>
  </w:style>
  <w:style w:type="character" w:customStyle="1" w:styleId="4f">
    <w:name w:val="Стиль4 Знак"/>
    <w:qFormat/>
    <w:rsid w:val="00FD52CF"/>
    <w:rPr>
      <w:rFonts w:ascii="Times New Roman" w:eastAsia="Calibri" w:hAnsi="Times New Roman" w:cs="Times New Roman"/>
      <w:b/>
      <w:sz w:val="28"/>
      <w:szCs w:val="24"/>
    </w:rPr>
  </w:style>
  <w:style w:type="character" w:customStyle="1" w:styleId="afffff4">
    <w:name w:val="Ссылка указателя"/>
    <w:qFormat/>
    <w:rsid w:val="00FD52CF"/>
  </w:style>
  <w:style w:type="paragraph" w:styleId="afffff5">
    <w:name w:val="caption"/>
    <w:basedOn w:val="a0"/>
    <w:qFormat/>
    <w:rsid w:val="00FD52CF"/>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FD52CF"/>
    <w:pPr>
      <w:widowControl w:val="0"/>
      <w:ind w:left="220" w:hanging="220"/>
    </w:pPr>
    <w:rPr>
      <w:rFonts w:ascii="Calibri" w:eastAsia="Calibri" w:hAnsi="Calibri" w:cs="Times New Roman"/>
      <w:lang w:val="en-US"/>
    </w:rPr>
  </w:style>
  <w:style w:type="paragraph" w:styleId="afffff6">
    <w:name w:val="index heading"/>
    <w:basedOn w:val="ab"/>
    <w:rsid w:val="00FD52CF"/>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FD52CF"/>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FD52CF"/>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FD52CF"/>
    <w:pPr>
      <w:numPr>
        <w:numId w:val="7"/>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FD52CF"/>
    <w:pPr>
      <w:suppressAutoHyphens/>
      <w:spacing w:before="120" w:after="120" w:line="360" w:lineRule="auto"/>
      <w:jc w:val="center"/>
    </w:pPr>
    <w:rPr>
      <w:rFonts w:ascii="Times New Roman" w:eastAsia="Calibri" w:hAnsi="Times New Roman" w:cs="Times New Roman"/>
      <w:b/>
      <w:sz w:val="28"/>
      <w:szCs w:val="24"/>
    </w:rPr>
  </w:style>
  <w:style w:type="table" w:customStyle="1" w:styleId="3f8">
    <w:name w:val="Сетка таблицы3"/>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D52CF"/>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FD52CF"/>
  </w:style>
  <w:style w:type="table" w:customStyle="1" w:styleId="4f1">
    <w:name w:val="Сетка таблицы4"/>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FD52CF"/>
  </w:style>
  <w:style w:type="numbering" w:customStyle="1" w:styleId="1111">
    <w:name w:val="Нет списка1111"/>
    <w:next w:val="a3"/>
    <w:uiPriority w:val="99"/>
    <w:semiHidden/>
    <w:unhideWhenUsed/>
    <w:rsid w:val="00FD52CF"/>
  </w:style>
  <w:style w:type="table" w:customStyle="1" w:styleId="214">
    <w:name w:val="Сетка таблицы2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FD52CF"/>
  </w:style>
  <w:style w:type="numbering" w:customStyle="1" w:styleId="75">
    <w:name w:val="Нет списка7"/>
    <w:next w:val="a3"/>
    <w:uiPriority w:val="99"/>
    <w:semiHidden/>
    <w:unhideWhenUsed/>
    <w:rsid w:val="00FD52CF"/>
  </w:style>
  <w:style w:type="table" w:customStyle="1" w:styleId="57">
    <w:name w:val="Сетка таблицы5"/>
    <w:basedOn w:val="a2"/>
    <w:next w:val="aff"/>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FD52CF"/>
    <w:pPr>
      <w:numPr>
        <w:numId w:val="2"/>
      </w:numPr>
    </w:pPr>
  </w:style>
  <w:style w:type="numbering" w:customStyle="1" w:styleId="216">
    <w:name w:val="Текущий список21"/>
    <w:uiPriority w:val="99"/>
    <w:rsid w:val="00FD52CF"/>
  </w:style>
  <w:style w:type="numbering" w:customStyle="1" w:styleId="311">
    <w:name w:val="Текущий список31"/>
    <w:uiPriority w:val="99"/>
    <w:rsid w:val="00FD52CF"/>
  </w:style>
  <w:style w:type="table" w:customStyle="1" w:styleId="TableNormal2">
    <w:name w:val="Table Normal2"/>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8">
    <w:name w:val="Импортированный стиль 11"/>
    <w:rsid w:val="00FD52CF"/>
  </w:style>
  <w:style w:type="numbering" w:customStyle="1" w:styleId="313">
    <w:name w:val="Импортированный стиль 31"/>
    <w:rsid w:val="00FD52CF"/>
  </w:style>
  <w:style w:type="table" w:customStyle="1" w:styleId="130">
    <w:name w:val="Сетка таблицы13"/>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FD52CF"/>
  </w:style>
  <w:style w:type="numbering" w:customStyle="1" w:styleId="1120">
    <w:name w:val="Нет списка112"/>
    <w:next w:val="a3"/>
    <w:uiPriority w:val="99"/>
    <w:semiHidden/>
    <w:unhideWhenUsed/>
    <w:rsid w:val="00FD52CF"/>
  </w:style>
  <w:style w:type="table" w:customStyle="1" w:styleId="221">
    <w:name w:val="Сетка таблицы2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FD52CF"/>
  </w:style>
  <w:style w:type="table" w:customStyle="1" w:styleId="1112">
    <w:name w:val="Сетка таблицы1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3"/>
    <w:uiPriority w:val="99"/>
    <w:semiHidden/>
    <w:unhideWhenUsed/>
    <w:rsid w:val="00FD52CF"/>
  </w:style>
  <w:style w:type="numbering" w:customStyle="1" w:styleId="410">
    <w:name w:val="Нет списка41"/>
    <w:next w:val="a3"/>
    <w:uiPriority w:val="99"/>
    <w:semiHidden/>
    <w:unhideWhenUsed/>
    <w:rsid w:val="00FD52CF"/>
  </w:style>
  <w:style w:type="numbering" w:customStyle="1" w:styleId="510">
    <w:name w:val="Нет списка51"/>
    <w:next w:val="a3"/>
    <w:uiPriority w:val="99"/>
    <w:semiHidden/>
    <w:unhideWhenUsed/>
    <w:rsid w:val="00FD52CF"/>
  </w:style>
  <w:style w:type="table" w:customStyle="1" w:styleId="315">
    <w:name w:val="Сетка таблицы31"/>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FD52CF"/>
  </w:style>
  <w:style w:type="table" w:customStyle="1" w:styleId="411">
    <w:name w:val="Сетка таблицы4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FD52CF"/>
  </w:style>
  <w:style w:type="numbering" w:customStyle="1" w:styleId="11111">
    <w:name w:val="Нет списка11111"/>
    <w:next w:val="a3"/>
    <w:uiPriority w:val="99"/>
    <w:semiHidden/>
    <w:unhideWhenUsed/>
    <w:rsid w:val="00FD52CF"/>
  </w:style>
  <w:style w:type="table" w:customStyle="1" w:styleId="2110">
    <w:name w:val="Сетка таблицы21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FD52CF"/>
  </w:style>
  <w:style w:type="numbering" w:customStyle="1" w:styleId="83">
    <w:name w:val="Нет списка8"/>
    <w:next w:val="a3"/>
    <w:uiPriority w:val="99"/>
    <w:semiHidden/>
    <w:unhideWhenUsed/>
    <w:rsid w:val="00FD52CF"/>
  </w:style>
  <w:style w:type="table" w:customStyle="1" w:styleId="66">
    <w:name w:val="Сетка таблицы6"/>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FD52CF"/>
    <w:rPr>
      <w:i/>
      <w:iCs/>
    </w:rPr>
  </w:style>
  <w:style w:type="paragraph" w:customStyle="1" w:styleId="p">
    <w:name w:val="p"/>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FD52CF"/>
  </w:style>
  <w:style w:type="character" w:customStyle="1" w:styleId="by-author">
    <w:name w:val="by-author"/>
    <w:rsid w:val="00FD52CF"/>
  </w:style>
  <w:style w:type="character" w:customStyle="1" w:styleId="author">
    <w:name w:val="author"/>
    <w:rsid w:val="00FD52CF"/>
  </w:style>
  <w:style w:type="paragraph" w:styleId="z-">
    <w:name w:val="HTML Top of Form"/>
    <w:basedOn w:val="a0"/>
    <w:next w:val="a0"/>
    <w:link w:val="z-0"/>
    <w:hidden/>
    <w:uiPriority w:val="99"/>
    <w:semiHidden/>
    <w:unhideWhenUsed/>
    <w:rsid w:val="00FD52CF"/>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FD52CF"/>
    <w:rPr>
      <w:rFonts w:ascii="Arial" w:eastAsia="Times New Roman" w:hAnsi="Arial" w:cs="Times New Roman"/>
      <w:vanish/>
      <w:sz w:val="16"/>
      <w:szCs w:val="16"/>
      <w:lang w:val="x-none" w:eastAsia="x-none"/>
    </w:rPr>
  </w:style>
  <w:style w:type="character" w:customStyle="1" w:styleId="pay-btn-title">
    <w:name w:val="pay-btn-title"/>
    <w:rsid w:val="00FD52CF"/>
  </w:style>
  <w:style w:type="character" w:customStyle="1" w:styleId="pay-btn-price">
    <w:name w:val="pay-btn-price"/>
    <w:rsid w:val="00FD52CF"/>
  </w:style>
  <w:style w:type="paragraph" w:styleId="z-1">
    <w:name w:val="HTML Bottom of Form"/>
    <w:basedOn w:val="a0"/>
    <w:next w:val="a0"/>
    <w:link w:val="z-2"/>
    <w:hidden/>
    <w:uiPriority w:val="99"/>
    <w:semiHidden/>
    <w:unhideWhenUsed/>
    <w:rsid w:val="00FD52C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FD52CF"/>
    <w:rPr>
      <w:rFonts w:ascii="Arial" w:eastAsia="Times New Roman" w:hAnsi="Arial" w:cs="Times New Roman"/>
      <w:vanish/>
      <w:sz w:val="16"/>
      <w:szCs w:val="16"/>
      <w:lang w:val="x-none" w:eastAsia="x-none"/>
    </w:rPr>
  </w:style>
  <w:style w:type="character" w:customStyle="1" w:styleId="aside-block-title">
    <w:name w:val="aside-block-title"/>
    <w:rsid w:val="00FD52CF"/>
  </w:style>
  <w:style w:type="paragraph" w:customStyle="1" w:styleId="119">
    <w:name w:val="Заголовок 11"/>
    <w:basedOn w:val="a0"/>
    <w:next w:val="a0"/>
    <w:uiPriority w:val="9"/>
    <w:qFormat/>
    <w:locked/>
    <w:rsid w:val="00FD52CF"/>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7">
    <w:name w:val="Заголовок 21"/>
    <w:basedOn w:val="a0"/>
    <w:next w:val="a0"/>
    <w:unhideWhenUsed/>
    <w:qFormat/>
    <w:locked/>
    <w:rsid w:val="00FD52CF"/>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FD52CF"/>
  </w:style>
  <w:style w:type="paragraph" w:customStyle="1" w:styleId="c20">
    <w:name w:val="c20"/>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FD52CF"/>
    <w:rPr>
      <w:rFonts w:cs="Times New Roman"/>
    </w:rPr>
  </w:style>
  <w:style w:type="character" w:customStyle="1" w:styleId="c8">
    <w:name w:val="c8"/>
    <w:uiPriority w:val="99"/>
    <w:rsid w:val="00FD52CF"/>
    <w:rPr>
      <w:rFonts w:cs="Times New Roman"/>
    </w:rPr>
  </w:style>
  <w:style w:type="paragraph" w:customStyle="1" w:styleId="c4">
    <w:name w:val="c4"/>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FD52CF"/>
    <w:rPr>
      <w:rFonts w:cs="Times New Roman"/>
    </w:rPr>
  </w:style>
  <w:style w:type="paragraph" w:customStyle="1" w:styleId="c27c35">
    <w:name w:val="c27 c35"/>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FD52CF"/>
    <w:rPr>
      <w:rFonts w:cs="Times New Roman"/>
    </w:rPr>
  </w:style>
  <w:style w:type="paragraph" w:customStyle="1" w:styleId="c33c27">
    <w:name w:val="c33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FD52CF"/>
    <w:rPr>
      <w:rFonts w:cs="Times New Roman"/>
    </w:rPr>
  </w:style>
  <w:style w:type="character" w:customStyle="1" w:styleId="22pt">
    <w:name w:val="Основной текст (2) + Интервал 2 pt"/>
    <w:rsid w:val="00FD52CF"/>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e">
    <w:name w:val="Подзаг2"/>
    <w:basedOn w:val="ab"/>
    <w:uiPriority w:val="99"/>
    <w:rsid w:val="00FD52CF"/>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a">
    <w:name w:val="Заголовок 1 Знак1"/>
    <w:uiPriority w:val="9"/>
    <w:rsid w:val="00FD52CF"/>
    <w:rPr>
      <w:rFonts w:ascii="Calibri Light" w:eastAsia="Times New Roman" w:hAnsi="Calibri Light" w:cs="Times New Roman"/>
      <w:color w:val="2F5496"/>
      <w:sz w:val="32"/>
      <w:szCs w:val="32"/>
    </w:rPr>
  </w:style>
  <w:style w:type="character" w:customStyle="1" w:styleId="218">
    <w:name w:val="Заголовок 2 Знак1"/>
    <w:uiPriority w:val="9"/>
    <w:semiHidden/>
    <w:rsid w:val="00FD52CF"/>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FD52CF"/>
  </w:style>
  <w:style w:type="character" w:customStyle="1" w:styleId="extended-textshort">
    <w:name w:val="extended-text__short"/>
    <w:rsid w:val="00FD52CF"/>
  </w:style>
  <w:style w:type="paragraph" w:customStyle="1" w:styleId="Pa12">
    <w:name w:val="Pa12"/>
    <w:basedOn w:val="a0"/>
    <w:next w:val="a0"/>
    <w:rsid w:val="00FD52CF"/>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FD52CF"/>
  </w:style>
  <w:style w:type="character" w:customStyle="1" w:styleId="hps">
    <w:name w:val="hps"/>
    <w:rsid w:val="00FD52CF"/>
  </w:style>
  <w:style w:type="character" w:customStyle="1" w:styleId="hpsatn">
    <w:name w:val="hps atn"/>
    <w:rsid w:val="00FD52CF"/>
  </w:style>
  <w:style w:type="character" w:customStyle="1" w:styleId="apple-style-span">
    <w:name w:val="apple-style-span"/>
    <w:rsid w:val="00FD52CF"/>
  </w:style>
  <w:style w:type="character" w:customStyle="1" w:styleId="CpinCa">
    <w:name w:val="C*p*i*n*C*a*"/>
    <w:link w:val="Foe"/>
    <w:uiPriority w:val="99"/>
    <w:locked/>
    <w:rsid w:val="00FD52CF"/>
  </w:style>
  <w:style w:type="paragraph" w:customStyle="1" w:styleId="Nra">
    <w:name w:val="N*r*a*"/>
    <w:uiPriority w:val="99"/>
    <w:qFormat/>
    <w:rsid w:val="00FD52CF"/>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FD52CF"/>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FD52CF"/>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FD52CF"/>
    <w:pPr>
      <w:spacing w:after="120"/>
    </w:pPr>
  </w:style>
  <w:style w:type="paragraph" w:customStyle="1" w:styleId="NraWb">
    <w:name w:val="N*r*a* *W*b*"/>
    <w:basedOn w:val="Nra"/>
    <w:uiPriority w:val="99"/>
    <w:unhideWhenUsed/>
    <w:rsid w:val="00FD52CF"/>
    <w:pPr>
      <w:spacing w:before="100" w:beforeAutospacing="1" w:after="100" w:afterAutospacing="1" w:line="240" w:lineRule="auto"/>
    </w:pPr>
  </w:style>
  <w:style w:type="paragraph" w:customStyle="1" w:styleId="Lsaarp">
    <w:name w:val="L*s* *a*a*r*p*"/>
    <w:basedOn w:val="Nra"/>
    <w:uiPriority w:val="99"/>
    <w:qFormat/>
    <w:rsid w:val="00FD52CF"/>
    <w:pPr>
      <w:spacing w:after="160" w:line="259" w:lineRule="auto"/>
      <w:ind w:left="720"/>
      <w:contextualSpacing/>
    </w:pPr>
  </w:style>
  <w:style w:type="paragraph" w:customStyle="1" w:styleId="Foe">
    <w:name w:val="F*o*e*"/>
    <w:basedOn w:val="Nra"/>
    <w:link w:val="CpinCa"/>
    <w:uiPriority w:val="99"/>
    <w:unhideWhenUsed/>
    <w:rsid w:val="00FD52CF"/>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FD52CF"/>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FD52CF"/>
  </w:style>
  <w:style w:type="numbering" w:customStyle="1" w:styleId="150">
    <w:name w:val="Нет списка15"/>
    <w:next w:val="a3"/>
    <w:uiPriority w:val="99"/>
    <w:semiHidden/>
    <w:unhideWhenUsed/>
    <w:rsid w:val="00FD52CF"/>
  </w:style>
  <w:style w:type="numbering" w:customStyle="1" w:styleId="160">
    <w:name w:val="Нет списка16"/>
    <w:next w:val="a3"/>
    <w:uiPriority w:val="99"/>
    <w:semiHidden/>
    <w:unhideWhenUsed/>
    <w:rsid w:val="00FD52CF"/>
  </w:style>
  <w:style w:type="table" w:customStyle="1" w:styleId="76">
    <w:name w:val="Сетка таблицы7"/>
    <w:basedOn w:val="a2"/>
    <w:next w:val="aff"/>
    <w:uiPriority w:val="59"/>
    <w:qFormat/>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FD52CF"/>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FD52CF"/>
  </w:style>
  <w:style w:type="table" w:customStyle="1" w:styleId="84">
    <w:name w:val="Сетка таблицы8"/>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FD52CF"/>
  </w:style>
  <w:style w:type="character" w:customStyle="1" w:styleId="103">
    <w:name w:val="Основной текст + 10"/>
    <w:aliases w:val="5 pt21"/>
    <w:uiPriority w:val="99"/>
    <w:rsid w:val="00FD52CF"/>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FD52CF"/>
  </w:style>
  <w:style w:type="table" w:customStyle="1" w:styleId="1ff4">
    <w:name w:val="Светлая заливка1"/>
    <w:basedOn w:val="a2"/>
    <w:next w:val="2ff"/>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
    <w:name w:val="Светлая заливка2"/>
    <w:basedOn w:val="a2"/>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FD52CF"/>
    <w:rPr>
      <w:i/>
      <w:iCs/>
      <w:color w:val="808080"/>
    </w:rPr>
  </w:style>
  <w:style w:type="character" w:styleId="afffff7">
    <w:name w:val="Subtle Emphasis"/>
    <w:uiPriority w:val="19"/>
    <w:qFormat/>
    <w:rsid w:val="00FD52CF"/>
    <w:rPr>
      <w:i/>
      <w:iCs/>
      <w:color w:val="808080"/>
    </w:rPr>
  </w:style>
  <w:style w:type="character" w:customStyle="1" w:styleId="c10">
    <w:name w:val="c10"/>
    <w:rsid w:val="00FD52CF"/>
  </w:style>
  <w:style w:type="table" w:customStyle="1" w:styleId="97">
    <w:name w:val="Сетка таблицы9"/>
    <w:basedOn w:val="a2"/>
    <w:next w:val="aff"/>
    <w:uiPriority w:val="5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FD52CF"/>
  </w:style>
  <w:style w:type="paragraph" w:customStyle="1" w:styleId="1ff6">
    <w:name w:val="Без интервала1"/>
    <w:rsid w:val="00FD52CF"/>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FD52CF"/>
  </w:style>
  <w:style w:type="numbering" w:customStyle="1" w:styleId="241">
    <w:name w:val="Нет списка24"/>
    <w:next w:val="a3"/>
    <w:uiPriority w:val="99"/>
    <w:semiHidden/>
    <w:unhideWhenUsed/>
    <w:rsid w:val="00FD52CF"/>
  </w:style>
  <w:style w:type="paragraph" w:customStyle="1" w:styleId="1010">
    <w:name w:val="Основной текст (10)1"/>
    <w:basedOn w:val="a0"/>
    <w:rsid w:val="00FD52CF"/>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FD52CF"/>
  </w:style>
  <w:style w:type="table" w:customStyle="1" w:styleId="TableNormal4">
    <w:name w:val="Table Normal4"/>
    <w:rsid w:val="00FD52CF"/>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FD52CF"/>
  </w:style>
  <w:style w:type="numbering" w:customStyle="1" w:styleId="270">
    <w:name w:val="Нет списка27"/>
    <w:next w:val="a3"/>
    <w:uiPriority w:val="99"/>
    <w:semiHidden/>
    <w:unhideWhenUsed/>
    <w:rsid w:val="00FD52CF"/>
  </w:style>
  <w:style w:type="numbering" w:customStyle="1" w:styleId="280">
    <w:name w:val="Нет списка28"/>
    <w:next w:val="a3"/>
    <w:uiPriority w:val="99"/>
    <w:semiHidden/>
    <w:unhideWhenUsed/>
    <w:rsid w:val="00FD52CF"/>
  </w:style>
  <w:style w:type="character" w:customStyle="1" w:styleId="2ff0">
    <w:name w:val="Основной текст (2) + Курсив"/>
    <w:rsid w:val="00FD52CF"/>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FD52CF"/>
  </w:style>
  <w:style w:type="character" w:customStyle="1" w:styleId="Default0">
    <w:name w:val="Default Знак"/>
    <w:link w:val="Default"/>
    <w:rsid w:val="00FD52CF"/>
    <w:rPr>
      <w:rFonts w:ascii="Arial" w:eastAsia="Calibri" w:hAnsi="Arial" w:cs="Times New Roman"/>
      <w:color w:val="000000"/>
      <w:sz w:val="24"/>
      <w:szCs w:val="24"/>
    </w:rPr>
  </w:style>
  <w:style w:type="paragraph" w:customStyle="1" w:styleId="paragraph">
    <w:name w:val="paragraph"/>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FD52CF"/>
  </w:style>
  <w:style w:type="paragraph" w:customStyle="1" w:styleId="dash041e005f0431005f044b005f0447005f043d005f044b005f0439">
    <w:name w:val="dash041e_005f0431_005f044b_005f0447_005f043d_005f044b_005f0439"/>
    <w:basedOn w:val="a0"/>
    <w:qFormat/>
    <w:rsid w:val="00FD52CF"/>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FD52CF"/>
  </w:style>
  <w:style w:type="paragraph" w:customStyle="1" w:styleId="ParaAttribute5">
    <w:name w:val="ParaAttribute5"/>
    <w:rsid w:val="00FD52C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FD52CF"/>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FD52CF"/>
    <w:rPr>
      <w:rFonts w:ascii="Times New Roman" w:eastAsia="Times New Roman" w:hAnsi="Times New Roman"/>
      <w:color w:val="231E20"/>
    </w:rPr>
  </w:style>
  <w:style w:type="paragraph" w:customStyle="1" w:styleId="afffff9">
    <w:name w:val="Другое"/>
    <w:basedOn w:val="a0"/>
    <w:link w:val="afffff8"/>
    <w:rsid w:val="00FD52CF"/>
    <w:pPr>
      <w:widowControl w:val="0"/>
      <w:spacing w:after="0" w:line="254" w:lineRule="auto"/>
      <w:ind w:firstLine="240"/>
    </w:pPr>
    <w:rPr>
      <w:rFonts w:ascii="Times New Roman" w:eastAsia="Times New Roman" w:hAnsi="Times New Roman"/>
      <w:color w:val="231E20"/>
    </w:rPr>
  </w:style>
  <w:style w:type="numbering" w:customStyle="1" w:styleId="323">
    <w:name w:val="Нет списка32"/>
    <w:next w:val="a3"/>
    <w:uiPriority w:val="99"/>
    <w:semiHidden/>
    <w:unhideWhenUsed/>
    <w:rsid w:val="00990C77"/>
  </w:style>
  <w:style w:type="table" w:customStyle="1" w:styleId="141">
    <w:name w:val="Сетка таблицы14"/>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Текущий список12"/>
    <w:uiPriority w:val="99"/>
    <w:rsid w:val="00990C77"/>
  </w:style>
  <w:style w:type="numbering" w:customStyle="1" w:styleId="223">
    <w:name w:val="Текущий список22"/>
    <w:uiPriority w:val="99"/>
    <w:rsid w:val="00990C77"/>
  </w:style>
  <w:style w:type="numbering" w:customStyle="1" w:styleId="324">
    <w:name w:val="Текущий список32"/>
    <w:uiPriority w:val="99"/>
    <w:rsid w:val="00990C77"/>
  </w:style>
  <w:style w:type="table" w:customStyle="1" w:styleId="TableNormal5">
    <w:name w:val="Table Normal5"/>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7">
    <w:name w:val="Импортированный стиль 12"/>
    <w:rsid w:val="00990C77"/>
  </w:style>
  <w:style w:type="numbering" w:customStyle="1" w:styleId="325">
    <w:name w:val="Импортированный стиль 32"/>
    <w:rsid w:val="00990C77"/>
  </w:style>
  <w:style w:type="table" w:customStyle="1" w:styleId="151">
    <w:name w:val="Сетка таблицы15"/>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990C77"/>
  </w:style>
  <w:style w:type="numbering" w:customStyle="1" w:styleId="1130">
    <w:name w:val="Нет списка113"/>
    <w:next w:val="a3"/>
    <w:uiPriority w:val="99"/>
    <w:semiHidden/>
    <w:unhideWhenUsed/>
    <w:rsid w:val="00990C77"/>
  </w:style>
  <w:style w:type="table" w:customStyle="1" w:styleId="232">
    <w:name w:val="Сетка таблицы23"/>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990C77"/>
  </w:style>
  <w:style w:type="table" w:customStyle="1" w:styleId="1121">
    <w:name w:val="Сетка таблицы112"/>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3"/>
    <w:uiPriority w:val="99"/>
    <w:semiHidden/>
    <w:unhideWhenUsed/>
    <w:rsid w:val="00990C77"/>
  </w:style>
  <w:style w:type="numbering" w:customStyle="1" w:styleId="420">
    <w:name w:val="Нет списка42"/>
    <w:next w:val="a3"/>
    <w:uiPriority w:val="99"/>
    <w:semiHidden/>
    <w:unhideWhenUsed/>
    <w:rsid w:val="00990C77"/>
  </w:style>
  <w:style w:type="numbering" w:customStyle="1" w:styleId="520">
    <w:name w:val="Нет списка52"/>
    <w:next w:val="a3"/>
    <w:uiPriority w:val="99"/>
    <w:semiHidden/>
    <w:unhideWhenUsed/>
    <w:rsid w:val="00990C77"/>
  </w:style>
  <w:style w:type="table" w:customStyle="1" w:styleId="326">
    <w:name w:val="Сетка таблицы32"/>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990C77"/>
  </w:style>
  <w:style w:type="table" w:customStyle="1" w:styleId="421">
    <w:name w:val="Сетка таблицы4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20">
    <w:name w:val="Сетка таблицы122"/>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3"/>
    <w:uiPriority w:val="99"/>
    <w:semiHidden/>
    <w:unhideWhenUsed/>
    <w:rsid w:val="00990C77"/>
  </w:style>
  <w:style w:type="numbering" w:customStyle="1" w:styleId="11120">
    <w:name w:val="Нет списка1112"/>
    <w:next w:val="a3"/>
    <w:uiPriority w:val="99"/>
    <w:semiHidden/>
    <w:unhideWhenUsed/>
    <w:rsid w:val="00990C77"/>
  </w:style>
  <w:style w:type="table" w:customStyle="1" w:styleId="2120">
    <w:name w:val="Сетка таблицы21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990C77"/>
  </w:style>
  <w:style w:type="numbering" w:customStyle="1" w:styleId="710">
    <w:name w:val="Нет списка71"/>
    <w:next w:val="a3"/>
    <w:uiPriority w:val="99"/>
    <w:semiHidden/>
    <w:unhideWhenUsed/>
    <w:rsid w:val="00990C77"/>
  </w:style>
  <w:style w:type="table" w:customStyle="1" w:styleId="511">
    <w:name w:val="Сетка таблицы51"/>
    <w:basedOn w:val="a2"/>
    <w:next w:val="aff"/>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Текущий список111"/>
    <w:uiPriority w:val="99"/>
    <w:rsid w:val="00990C77"/>
  </w:style>
  <w:style w:type="numbering" w:customStyle="1" w:styleId="2112">
    <w:name w:val="Текущий список211"/>
    <w:uiPriority w:val="99"/>
    <w:rsid w:val="00990C77"/>
  </w:style>
  <w:style w:type="numbering" w:customStyle="1" w:styleId="3110">
    <w:name w:val="Текущий список311"/>
    <w:uiPriority w:val="99"/>
    <w:rsid w:val="00990C77"/>
  </w:style>
  <w:style w:type="table" w:customStyle="1" w:styleId="TableNormal21">
    <w:name w:val="Table Normal21"/>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4">
    <w:name w:val="Импортированный стиль 111"/>
    <w:rsid w:val="00990C77"/>
  </w:style>
  <w:style w:type="numbering" w:customStyle="1" w:styleId="3111">
    <w:name w:val="Импортированный стиль 311"/>
    <w:rsid w:val="00990C77"/>
  </w:style>
  <w:style w:type="table" w:customStyle="1" w:styleId="1310">
    <w:name w:val="Сетка таблицы13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3"/>
    <w:uiPriority w:val="99"/>
    <w:semiHidden/>
    <w:unhideWhenUsed/>
    <w:rsid w:val="00990C77"/>
  </w:style>
  <w:style w:type="numbering" w:customStyle="1" w:styleId="11210">
    <w:name w:val="Нет списка1121"/>
    <w:next w:val="a3"/>
    <w:uiPriority w:val="99"/>
    <w:semiHidden/>
    <w:unhideWhenUsed/>
    <w:rsid w:val="00990C77"/>
  </w:style>
  <w:style w:type="table" w:customStyle="1" w:styleId="2210">
    <w:name w:val="Сетка таблицы22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990C77"/>
  </w:style>
  <w:style w:type="table" w:customStyle="1" w:styleId="11110">
    <w:name w:val="Сетка таблицы111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
    <w:next w:val="a3"/>
    <w:uiPriority w:val="99"/>
    <w:semiHidden/>
    <w:unhideWhenUsed/>
    <w:rsid w:val="00990C77"/>
  </w:style>
  <w:style w:type="numbering" w:customStyle="1" w:styleId="4110">
    <w:name w:val="Нет списка411"/>
    <w:next w:val="a3"/>
    <w:uiPriority w:val="99"/>
    <w:semiHidden/>
    <w:unhideWhenUsed/>
    <w:rsid w:val="00990C77"/>
  </w:style>
  <w:style w:type="numbering" w:customStyle="1" w:styleId="5110">
    <w:name w:val="Нет списка511"/>
    <w:next w:val="a3"/>
    <w:uiPriority w:val="99"/>
    <w:semiHidden/>
    <w:unhideWhenUsed/>
    <w:rsid w:val="00990C77"/>
  </w:style>
  <w:style w:type="table" w:customStyle="1" w:styleId="3113">
    <w:name w:val="Сетка таблицы311"/>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1"/>
    <w:next w:val="a3"/>
    <w:uiPriority w:val="99"/>
    <w:semiHidden/>
    <w:unhideWhenUsed/>
    <w:rsid w:val="00990C77"/>
  </w:style>
  <w:style w:type="table" w:customStyle="1" w:styleId="4111">
    <w:name w:val="Сетка таблицы4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10">
    <w:name w:val="Сетка таблицы121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3"/>
    <w:uiPriority w:val="99"/>
    <w:semiHidden/>
    <w:unhideWhenUsed/>
    <w:rsid w:val="00990C77"/>
  </w:style>
  <w:style w:type="numbering" w:customStyle="1" w:styleId="11112">
    <w:name w:val="Нет списка11112"/>
    <w:next w:val="a3"/>
    <w:uiPriority w:val="99"/>
    <w:semiHidden/>
    <w:unhideWhenUsed/>
    <w:rsid w:val="00990C77"/>
  </w:style>
  <w:style w:type="table" w:customStyle="1" w:styleId="21110">
    <w:name w:val="Сетка таблицы21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990C77"/>
  </w:style>
  <w:style w:type="numbering" w:customStyle="1" w:styleId="810">
    <w:name w:val="Нет списка81"/>
    <w:next w:val="a3"/>
    <w:uiPriority w:val="99"/>
    <w:semiHidden/>
    <w:unhideWhenUsed/>
    <w:rsid w:val="00990C77"/>
  </w:style>
  <w:style w:type="table" w:customStyle="1" w:styleId="612">
    <w:name w:val="Сетка таблицы6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3"/>
    <w:uiPriority w:val="99"/>
    <w:semiHidden/>
    <w:unhideWhenUsed/>
    <w:rsid w:val="00990C77"/>
  </w:style>
  <w:style w:type="numbering" w:customStyle="1" w:styleId="911">
    <w:name w:val="Нет списка91"/>
    <w:next w:val="a3"/>
    <w:uiPriority w:val="99"/>
    <w:semiHidden/>
    <w:unhideWhenUsed/>
    <w:rsid w:val="00990C77"/>
  </w:style>
  <w:style w:type="numbering" w:customStyle="1" w:styleId="1011">
    <w:name w:val="Нет списка101"/>
    <w:next w:val="a3"/>
    <w:uiPriority w:val="99"/>
    <w:semiHidden/>
    <w:unhideWhenUsed/>
    <w:rsid w:val="00990C77"/>
  </w:style>
  <w:style w:type="numbering" w:customStyle="1" w:styleId="1510">
    <w:name w:val="Нет списка151"/>
    <w:next w:val="a3"/>
    <w:uiPriority w:val="99"/>
    <w:semiHidden/>
    <w:unhideWhenUsed/>
    <w:rsid w:val="00990C77"/>
  </w:style>
  <w:style w:type="numbering" w:customStyle="1" w:styleId="161">
    <w:name w:val="Нет списка161"/>
    <w:next w:val="a3"/>
    <w:uiPriority w:val="99"/>
    <w:semiHidden/>
    <w:unhideWhenUsed/>
    <w:rsid w:val="00990C77"/>
  </w:style>
  <w:style w:type="table" w:customStyle="1" w:styleId="711">
    <w:name w:val="Сетка таблицы71"/>
    <w:basedOn w:val="a2"/>
    <w:next w:val="aff"/>
    <w:uiPriority w:val="59"/>
    <w:qFormat/>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990C77"/>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1">
    <w:name w:val="Нет списка171"/>
    <w:next w:val="a3"/>
    <w:uiPriority w:val="99"/>
    <w:semiHidden/>
    <w:unhideWhenUsed/>
    <w:rsid w:val="00990C77"/>
  </w:style>
  <w:style w:type="table" w:customStyle="1" w:styleId="811">
    <w:name w:val="Сетка таблицы8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1"/>
    <w:next w:val="a3"/>
    <w:uiPriority w:val="99"/>
    <w:semiHidden/>
    <w:unhideWhenUsed/>
    <w:rsid w:val="00990C77"/>
  </w:style>
  <w:style w:type="numbering" w:customStyle="1" w:styleId="191">
    <w:name w:val="Нет списка191"/>
    <w:next w:val="a3"/>
    <w:uiPriority w:val="99"/>
    <w:semiHidden/>
    <w:unhideWhenUsed/>
    <w:rsid w:val="00990C77"/>
  </w:style>
  <w:style w:type="table" w:customStyle="1" w:styleId="11b">
    <w:name w:val="Светлая заливка11"/>
    <w:basedOn w:val="a2"/>
    <w:next w:val="2ff"/>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1">
    <w:name w:val="Светлая заливка2"/>
    <w:basedOn w:val="a2"/>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
    <w:basedOn w:val="a2"/>
    <w:next w:val="aff"/>
    <w:uiPriority w:val="5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1"/>
    <w:next w:val="a3"/>
    <w:uiPriority w:val="99"/>
    <w:semiHidden/>
    <w:unhideWhenUsed/>
    <w:rsid w:val="00990C77"/>
  </w:style>
  <w:style w:type="numbering" w:customStyle="1" w:styleId="2310">
    <w:name w:val="Нет списка231"/>
    <w:next w:val="a3"/>
    <w:uiPriority w:val="99"/>
    <w:semiHidden/>
    <w:unhideWhenUsed/>
    <w:rsid w:val="00990C77"/>
  </w:style>
  <w:style w:type="numbering" w:customStyle="1" w:styleId="2410">
    <w:name w:val="Нет списка241"/>
    <w:next w:val="a3"/>
    <w:uiPriority w:val="99"/>
    <w:semiHidden/>
    <w:unhideWhenUsed/>
    <w:rsid w:val="00990C77"/>
  </w:style>
  <w:style w:type="numbering" w:customStyle="1" w:styleId="2510">
    <w:name w:val="Нет списка251"/>
    <w:next w:val="a3"/>
    <w:uiPriority w:val="99"/>
    <w:semiHidden/>
    <w:unhideWhenUsed/>
    <w:rsid w:val="00990C77"/>
  </w:style>
  <w:style w:type="table" w:customStyle="1" w:styleId="TableNormal41">
    <w:name w:val="Table Normal41"/>
    <w:rsid w:val="00990C77"/>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1">
    <w:name w:val="Нет списка261"/>
    <w:next w:val="a3"/>
    <w:uiPriority w:val="99"/>
    <w:semiHidden/>
    <w:unhideWhenUsed/>
    <w:rsid w:val="00990C77"/>
  </w:style>
  <w:style w:type="numbering" w:customStyle="1" w:styleId="271">
    <w:name w:val="Нет списка271"/>
    <w:next w:val="a3"/>
    <w:uiPriority w:val="99"/>
    <w:semiHidden/>
    <w:unhideWhenUsed/>
    <w:rsid w:val="00990C77"/>
  </w:style>
  <w:style w:type="numbering" w:customStyle="1" w:styleId="281">
    <w:name w:val="Нет списка281"/>
    <w:next w:val="a3"/>
    <w:uiPriority w:val="99"/>
    <w:semiHidden/>
    <w:unhideWhenUsed/>
    <w:rsid w:val="00990C77"/>
  </w:style>
  <w:style w:type="numbering" w:customStyle="1" w:styleId="2910">
    <w:name w:val="Нет списка291"/>
    <w:next w:val="a3"/>
    <w:uiPriority w:val="99"/>
    <w:semiHidden/>
    <w:unhideWhenUsed/>
    <w:rsid w:val="00990C77"/>
  </w:style>
  <w:style w:type="numbering" w:customStyle="1" w:styleId="301">
    <w:name w:val="Нет списка301"/>
    <w:next w:val="a3"/>
    <w:uiPriority w:val="99"/>
    <w:semiHidden/>
    <w:unhideWhenUsed/>
    <w:rsid w:val="00990C77"/>
  </w:style>
  <w:style w:type="table" w:customStyle="1" w:styleId="1012">
    <w:name w:val="Сетка таблицы10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3"/>
    <w:uiPriority w:val="99"/>
    <w:semiHidden/>
    <w:unhideWhenUsed/>
    <w:rsid w:val="00F52134"/>
  </w:style>
  <w:style w:type="table" w:customStyle="1" w:styleId="162">
    <w:name w:val="Сетка таблицы16"/>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Текущий список13"/>
    <w:uiPriority w:val="99"/>
    <w:rsid w:val="00F52134"/>
  </w:style>
  <w:style w:type="numbering" w:customStyle="1" w:styleId="233">
    <w:name w:val="Текущий список23"/>
    <w:uiPriority w:val="99"/>
    <w:rsid w:val="00F52134"/>
  </w:style>
  <w:style w:type="numbering" w:customStyle="1" w:styleId="332">
    <w:name w:val="Текущий список33"/>
    <w:uiPriority w:val="99"/>
    <w:rsid w:val="00F52134"/>
  </w:style>
  <w:style w:type="table" w:customStyle="1" w:styleId="TableNormal6">
    <w:name w:val="Table Normal6"/>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Импортированный стиль 13"/>
    <w:rsid w:val="00F52134"/>
  </w:style>
  <w:style w:type="numbering" w:customStyle="1" w:styleId="333">
    <w:name w:val="Импортированный стиль 33"/>
    <w:rsid w:val="00F52134"/>
  </w:style>
  <w:style w:type="paragraph" w:customStyle="1" w:styleId="3f9">
    <w:name w:val="3"/>
    <w:basedOn w:val="12"/>
    <w:next w:val="12"/>
    <w:qFormat/>
    <w:rsid w:val="00F52134"/>
    <w:pPr>
      <w:keepNext/>
      <w:keepLines/>
      <w:spacing w:before="480" w:after="120"/>
    </w:pPr>
    <w:rPr>
      <w:rFonts w:cs="Times New Roman"/>
      <w:b/>
      <w:sz w:val="72"/>
      <w:szCs w:val="72"/>
      <w:lang w:val="x-none"/>
    </w:rPr>
  </w:style>
  <w:style w:type="table" w:customStyle="1" w:styleId="172">
    <w:name w:val="Сетка таблицы17"/>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3"/>
    <w:uiPriority w:val="99"/>
    <w:semiHidden/>
    <w:unhideWhenUsed/>
    <w:rsid w:val="00F52134"/>
  </w:style>
  <w:style w:type="numbering" w:customStyle="1" w:styleId="1150">
    <w:name w:val="Нет списка115"/>
    <w:next w:val="a3"/>
    <w:uiPriority w:val="99"/>
    <w:semiHidden/>
    <w:unhideWhenUsed/>
    <w:rsid w:val="00F52134"/>
  </w:style>
  <w:style w:type="table" w:customStyle="1" w:styleId="242">
    <w:name w:val="Сетка таблицы24"/>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F52134"/>
  </w:style>
  <w:style w:type="table" w:customStyle="1" w:styleId="1131">
    <w:name w:val="Сетка таблицы113"/>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3"/>
    <w:uiPriority w:val="99"/>
    <w:semiHidden/>
    <w:unhideWhenUsed/>
    <w:rsid w:val="00F52134"/>
  </w:style>
  <w:style w:type="numbering" w:customStyle="1" w:styleId="430">
    <w:name w:val="Нет списка43"/>
    <w:next w:val="a3"/>
    <w:uiPriority w:val="99"/>
    <w:semiHidden/>
    <w:unhideWhenUsed/>
    <w:rsid w:val="00F52134"/>
  </w:style>
  <w:style w:type="numbering" w:customStyle="1" w:styleId="530">
    <w:name w:val="Нет списка53"/>
    <w:next w:val="a3"/>
    <w:uiPriority w:val="99"/>
    <w:semiHidden/>
    <w:unhideWhenUsed/>
    <w:rsid w:val="00F52134"/>
  </w:style>
  <w:style w:type="table" w:customStyle="1" w:styleId="334">
    <w:name w:val="Сетка таблицы33"/>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F52134"/>
  </w:style>
  <w:style w:type="table" w:customStyle="1" w:styleId="431">
    <w:name w:val="Сетка таблицы4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30">
    <w:name w:val="Сетка таблицы123"/>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
    <w:next w:val="a3"/>
    <w:uiPriority w:val="99"/>
    <w:semiHidden/>
    <w:unhideWhenUsed/>
    <w:rsid w:val="00F52134"/>
  </w:style>
  <w:style w:type="numbering" w:customStyle="1" w:styleId="11130">
    <w:name w:val="Нет списка1113"/>
    <w:next w:val="a3"/>
    <w:uiPriority w:val="99"/>
    <w:semiHidden/>
    <w:unhideWhenUsed/>
    <w:rsid w:val="00F52134"/>
  </w:style>
  <w:style w:type="table" w:customStyle="1" w:styleId="2131">
    <w:name w:val="Сетка таблицы21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3"/>
    <w:uiPriority w:val="99"/>
    <w:semiHidden/>
    <w:unhideWhenUsed/>
    <w:rsid w:val="00F52134"/>
  </w:style>
  <w:style w:type="numbering" w:customStyle="1" w:styleId="720">
    <w:name w:val="Нет списка72"/>
    <w:next w:val="a3"/>
    <w:uiPriority w:val="99"/>
    <w:semiHidden/>
    <w:unhideWhenUsed/>
    <w:rsid w:val="00F52134"/>
  </w:style>
  <w:style w:type="table" w:customStyle="1" w:styleId="521">
    <w:name w:val="Сетка таблицы52"/>
    <w:basedOn w:val="a2"/>
    <w:next w:val="aff"/>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uiPriority w:val="99"/>
    <w:rsid w:val="00F52134"/>
    <w:pPr>
      <w:numPr>
        <w:numId w:val="3"/>
      </w:numPr>
    </w:pPr>
  </w:style>
  <w:style w:type="numbering" w:customStyle="1" w:styleId="212">
    <w:name w:val="Текущий список212"/>
    <w:uiPriority w:val="99"/>
    <w:rsid w:val="00F52134"/>
    <w:pPr>
      <w:numPr>
        <w:numId w:val="4"/>
      </w:numPr>
    </w:pPr>
  </w:style>
  <w:style w:type="numbering" w:customStyle="1" w:styleId="312">
    <w:name w:val="Текущий список312"/>
    <w:uiPriority w:val="99"/>
    <w:rsid w:val="00F52134"/>
    <w:pPr>
      <w:numPr>
        <w:numId w:val="5"/>
      </w:numPr>
    </w:pPr>
  </w:style>
  <w:style w:type="table" w:customStyle="1" w:styleId="TableNormal22">
    <w:name w:val="Table Normal22"/>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Импортированный стиль 112"/>
    <w:rsid w:val="00F52134"/>
  </w:style>
  <w:style w:type="numbering" w:customStyle="1" w:styleId="3120">
    <w:name w:val="Импортированный стиль 312"/>
    <w:rsid w:val="00F52134"/>
  </w:style>
  <w:style w:type="table" w:customStyle="1" w:styleId="1320">
    <w:name w:val="Сетка таблицы13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3"/>
    <w:uiPriority w:val="99"/>
    <w:semiHidden/>
    <w:unhideWhenUsed/>
    <w:rsid w:val="00F52134"/>
  </w:style>
  <w:style w:type="numbering" w:customStyle="1" w:styleId="11220">
    <w:name w:val="Нет списка1122"/>
    <w:next w:val="a3"/>
    <w:uiPriority w:val="99"/>
    <w:semiHidden/>
    <w:unhideWhenUsed/>
    <w:rsid w:val="00F52134"/>
  </w:style>
  <w:style w:type="table" w:customStyle="1" w:styleId="2220">
    <w:name w:val="Сетка таблицы22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3"/>
    <w:uiPriority w:val="99"/>
    <w:semiHidden/>
    <w:unhideWhenUsed/>
    <w:rsid w:val="00F52134"/>
  </w:style>
  <w:style w:type="table" w:customStyle="1" w:styleId="11121">
    <w:name w:val="Сетка таблицы1112"/>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3"/>
    <w:uiPriority w:val="99"/>
    <w:semiHidden/>
    <w:unhideWhenUsed/>
    <w:rsid w:val="00F52134"/>
  </w:style>
  <w:style w:type="numbering" w:customStyle="1" w:styleId="412">
    <w:name w:val="Нет списка412"/>
    <w:next w:val="a3"/>
    <w:uiPriority w:val="99"/>
    <w:semiHidden/>
    <w:unhideWhenUsed/>
    <w:rsid w:val="00F52134"/>
  </w:style>
  <w:style w:type="numbering" w:customStyle="1" w:styleId="512">
    <w:name w:val="Нет списка512"/>
    <w:next w:val="a3"/>
    <w:uiPriority w:val="99"/>
    <w:semiHidden/>
    <w:unhideWhenUsed/>
    <w:rsid w:val="00F52134"/>
  </w:style>
  <w:style w:type="table" w:customStyle="1" w:styleId="3122">
    <w:name w:val="Сетка таблицы312"/>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3"/>
    <w:uiPriority w:val="99"/>
    <w:semiHidden/>
    <w:unhideWhenUsed/>
    <w:rsid w:val="00F52134"/>
  </w:style>
  <w:style w:type="table" w:customStyle="1" w:styleId="4120">
    <w:name w:val="Сетка таблицы4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2">
    <w:name w:val="Сетка таблицы121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F52134"/>
  </w:style>
  <w:style w:type="numbering" w:customStyle="1" w:styleId="11113">
    <w:name w:val="Нет списка11113"/>
    <w:next w:val="a3"/>
    <w:uiPriority w:val="99"/>
    <w:semiHidden/>
    <w:unhideWhenUsed/>
    <w:rsid w:val="00F52134"/>
  </w:style>
  <w:style w:type="table" w:customStyle="1" w:styleId="21120">
    <w:name w:val="Сетка таблицы21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
    <w:name w:val="Нет списка2112"/>
    <w:next w:val="a3"/>
    <w:uiPriority w:val="99"/>
    <w:semiHidden/>
    <w:unhideWhenUsed/>
    <w:rsid w:val="00F52134"/>
  </w:style>
  <w:style w:type="numbering" w:customStyle="1" w:styleId="820">
    <w:name w:val="Нет списка82"/>
    <w:next w:val="a3"/>
    <w:uiPriority w:val="99"/>
    <w:semiHidden/>
    <w:unhideWhenUsed/>
    <w:rsid w:val="00F52134"/>
  </w:style>
  <w:style w:type="table" w:customStyle="1" w:styleId="621">
    <w:name w:val="Сетка таблицы6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3"/>
    <w:uiPriority w:val="99"/>
    <w:semiHidden/>
    <w:unhideWhenUsed/>
    <w:rsid w:val="00F52134"/>
  </w:style>
  <w:style w:type="numbering" w:customStyle="1" w:styleId="920">
    <w:name w:val="Нет списка92"/>
    <w:next w:val="a3"/>
    <w:uiPriority w:val="99"/>
    <w:semiHidden/>
    <w:unhideWhenUsed/>
    <w:rsid w:val="00F52134"/>
  </w:style>
  <w:style w:type="numbering" w:customStyle="1" w:styleId="1020">
    <w:name w:val="Нет списка102"/>
    <w:next w:val="a3"/>
    <w:uiPriority w:val="99"/>
    <w:semiHidden/>
    <w:unhideWhenUsed/>
    <w:rsid w:val="00F52134"/>
  </w:style>
  <w:style w:type="numbering" w:customStyle="1" w:styleId="152">
    <w:name w:val="Нет списка152"/>
    <w:next w:val="a3"/>
    <w:uiPriority w:val="99"/>
    <w:semiHidden/>
    <w:unhideWhenUsed/>
    <w:rsid w:val="00F52134"/>
  </w:style>
  <w:style w:type="numbering" w:customStyle="1" w:styleId="1620">
    <w:name w:val="Нет списка162"/>
    <w:next w:val="a3"/>
    <w:uiPriority w:val="99"/>
    <w:semiHidden/>
    <w:unhideWhenUsed/>
    <w:rsid w:val="00F52134"/>
  </w:style>
  <w:style w:type="table" w:customStyle="1" w:styleId="721">
    <w:name w:val="Сетка таблицы72"/>
    <w:basedOn w:val="a2"/>
    <w:next w:val="aff"/>
    <w:uiPriority w:val="59"/>
    <w:qFormat/>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unhideWhenUsed/>
    <w:qFormat/>
    <w:rsid w:val="00F52134"/>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20">
    <w:name w:val="Нет списка172"/>
    <w:next w:val="a3"/>
    <w:uiPriority w:val="99"/>
    <w:semiHidden/>
    <w:unhideWhenUsed/>
    <w:rsid w:val="00F52134"/>
  </w:style>
  <w:style w:type="table" w:customStyle="1" w:styleId="821">
    <w:name w:val="Сетка таблицы8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F52134"/>
  </w:style>
  <w:style w:type="numbering" w:customStyle="1" w:styleId="192">
    <w:name w:val="Нет списка192"/>
    <w:next w:val="a3"/>
    <w:uiPriority w:val="99"/>
    <w:semiHidden/>
    <w:unhideWhenUsed/>
    <w:rsid w:val="00F52134"/>
  </w:style>
  <w:style w:type="table" w:customStyle="1" w:styleId="128">
    <w:name w:val="Светлая заливка12"/>
    <w:basedOn w:val="a2"/>
    <w:next w:val="2ff"/>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
    <w:name w:val="Светлая заливка21"/>
    <w:basedOn w:val="a2"/>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1">
    <w:name w:val="Сетка таблицы92"/>
    <w:basedOn w:val="a2"/>
    <w:next w:val="aff"/>
    <w:uiPriority w:val="5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3"/>
    <w:uiPriority w:val="99"/>
    <w:semiHidden/>
    <w:unhideWhenUsed/>
    <w:rsid w:val="00F52134"/>
  </w:style>
  <w:style w:type="numbering" w:customStyle="1" w:styleId="2320">
    <w:name w:val="Нет списка232"/>
    <w:next w:val="a3"/>
    <w:uiPriority w:val="99"/>
    <w:semiHidden/>
    <w:unhideWhenUsed/>
    <w:rsid w:val="00F52134"/>
  </w:style>
  <w:style w:type="numbering" w:customStyle="1" w:styleId="2420">
    <w:name w:val="Нет списка242"/>
    <w:next w:val="a3"/>
    <w:uiPriority w:val="99"/>
    <w:semiHidden/>
    <w:unhideWhenUsed/>
    <w:rsid w:val="00F52134"/>
  </w:style>
  <w:style w:type="numbering" w:customStyle="1" w:styleId="252">
    <w:name w:val="Нет списка252"/>
    <w:next w:val="a3"/>
    <w:uiPriority w:val="99"/>
    <w:semiHidden/>
    <w:unhideWhenUsed/>
    <w:rsid w:val="00F52134"/>
  </w:style>
  <w:style w:type="table" w:customStyle="1" w:styleId="TableNormal42">
    <w:name w:val="Table Normal42"/>
    <w:rsid w:val="00F52134"/>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2">
    <w:name w:val="Нет списка262"/>
    <w:next w:val="a3"/>
    <w:uiPriority w:val="99"/>
    <w:semiHidden/>
    <w:unhideWhenUsed/>
    <w:rsid w:val="00F52134"/>
  </w:style>
  <w:style w:type="numbering" w:customStyle="1" w:styleId="272">
    <w:name w:val="Нет списка272"/>
    <w:next w:val="a3"/>
    <w:uiPriority w:val="99"/>
    <w:semiHidden/>
    <w:unhideWhenUsed/>
    <w:rsid w:val="00F52134"/>
  </w:style>
  <w:style w:type="numbering" w:customStyle="1" w:styleId="282">
    <w:name w:val="Нет списка282"/>
    <w:next w:val="a3"/>
    <w:uiPriority w:val="99"/>
    <w:semiHidden/>
    <w:unhideWhenUsed/>
    <w:rsid w:val="00F52134"/>
  </w:style>
  <w:style w:type="numbering" w:customStyle="1" w:styleId="292">
    <w:name w:val="Нет списка292"/>
    <w:next w:val="a3"/>
    <w:uiPriority w:val="99"/>
    <w:semiHidden/>
    <w:unhideWhenUsed/>
    <w:rsid w:val="00F52134"/>
  </w:style>
  <w:style w:type="paragraph" w:customStyle="1" w:styleId="27">
    <w:name w:val="2"/>
    <w:basedOn w:val="a0"/>
    <w:next w:val="a0"/>
    <w:link w:val="afff0"/>
    <w:uiPriority w:val="10"/>
    <w:qFormat/>
    <w:rsid w:val="00F52134"/>
    <w:pPr>
      <w:spacing w:before="240" w:after="60"/>
      <w:jc w:val="center"/>
      <w:outlineLvl w:val="0"/>
    </w:pPr>
    <w:rPr>
      <w:rFonts w:cs="Arial Unicode MS"/>
      <w:b/>
      <w:color w:val="000000"/>
      <w:sz w:val="72"/>
      <w:szCs w:val="7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D52CF"/>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FD52CF"/>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FD52CF"/>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FD52CF"/>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FD52CF"/>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FD52CF"/>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FD52CF"/>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FD52C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FD52CF"/>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52CF"/>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FD52CF"/>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FD52CF"/>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FD52CF"/>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FD52CF"/>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FD52CF"/>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FD52CF"/>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FD52C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FD52CF"/>
    <w:rPr>
      <w:rFonts w:ascii="Arial" w:eastAsia="Times New Roman" w:hAnsi="Arial" w:cs="Times New Roman"/>
      <w:lang w:val="x-none" w:eastAsia="x-none"/>
    </w:rPr>
  </w:style>
  <w:style w:type="numbering" w:customStyle="1" w:styleId="13">
    <w:name w:val="Нет списка1"/>
    <w:next w:val="a3"/>
    <w:uiPriority w:val="99"/>
    <w:semiHidden/>
    <w:unhideWhenUsed/>
    <w:rsid w:val="00FD52CF"/>
  </w:style>
  <w:style w:type="paragraph" w:customStyle="1" w:styleId="12">
    <w:name w:val="Обычный1"/>
    <w:rsid w:val="00FD52CF"/>
    <w:pPr>
      <w:widowControl w:val="0"/>
    </w:pPr>
    <w:rPr>
      <w:rFonts w:ascii="Calibri" w:eastAsia="Calibri" w:hAnsi="Calibri" w:cs="Calibri"/>
      <w:lang w:eastAsia="ru-RU"/>
    </w:rPr>
  </w:style>
  <w:style w:type="character" w:styleId="a4">
    <w:name w:val="Hyperlink"/>
    <w:link w:val="23"/>
    <w:unhideWhenUsed/>
    <w:rsid w:val="00FD52CF"/>
    <w:rPr>
      <w:color w:val="0563C1"/>
      <w:u w:val="single"/>
      <w:lang w:eastAsia="ru-RU"/>
    </w:rPr>
  </w:style>
  <w:style w:type="paragraph" w:styleId="a5">
    <w:name w:val="List Paragraph"/>
    <w:aliases w:val="ITL List Paragraph,Цветной список - Акцент 13"/>
    <w:basedOn w:val="a0"/>
    <w:link w:val="a6"/>
    <w:uiPriority w:val="34"/>
    <w:qFormat/>
    <w:rsid w:val="00FD52CF"/>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FD52CF"/>
    <w:rPr>
      <w:rFonts w:ascii="Calibri" w:eastAsia="Calibri" w:hAnsi="Calibri" w:cs="Times New Roman"/>
      <w:sz w:val="20"/>
      <w:szCs w:val="20"/>
      <w:lang w:val="en-US" w:eastAsia="x-none"/>
    </w:rPr>
  </w:style>
  <w:style w:type="paragraph" w:styleId="a9">
    <w:name w:val="footer"/>
    <w:basedOn w:val="a0"/>
    <w:link w:val="aa"/>
    <w:uiPriority w:val="99"/>
    <w:unhideWhenUsed/>
    <w:qFormat/>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FD52CF"/>
    <w:rPr>
      <w:rFonts w:ascii="Calibri" w:eastAsia="Calibri" w:hAnsi="Calibri" w:cs="Times New Roman"/>
      <w:sz w:val="20"/>
      <w:szCs w:val="20"/>
      <w:lang w:val="en-US" w:eastAsia="x-none"/>
    </w:rPr>
  </w:style>
  <w:style w:type="paragraph" w:styleId="ab">
    <w:name w:val="Title"/>
    <w:basedOn w:val="12"/>
    <w:next w:val="12"/>
    <w:link w:val="ac"/>
    <w:uiPriority w:val="10"/>
    <w:qFormat/>
    <w:rsid w:val="00FD52CF"/>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FD52CF"/>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FD52CF"/>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FD52CF"/>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FD52CF"/>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FD52CF"/>
    <w:rPr>
      <w:rFonts w:ascii="Tahoma" w:eastAsia="Calibri" w:hAnsi="Tahoma" w:cs="Times New Roman"/>
      <w:sz w:val="16"/>
      <w:szCs w:val="16"/>
      <w:lang w:val="x-none" w:eastAsia="ru-RU"/>
    </w:rPr>
  </w:style>
  <w:style w:type="character" w:styleId="af1">
    <w:name w:val="annotation reference"/>
    <w:uiPriority w:val="99"/>
    <w:unhideWhenUsed/>
    <w:qFormat/>
    <w:rsid w:val="00FD52CF"/>
    <w:rPr>
      <w:sz w:val="16"/>
      <w:szCs w:val="16"/>
    </w:rPr>
  </w:style>
  <w:style w:type="paragraph" w:styleId="af2">
    <w:name w:val="annotation text"/>
    <w:basedOn w:val="a0"/>
    <w:link w:val="af3"/>
    <w:uiPriority w:val="99"/>
    <w:unhideWhenUsed/>
    <w:qFormat/>
    <w:rsid w:val="00FD52CF"/>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FD52CF"/>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FD52CF"/>
    <w:rPr>
      <w:b/>
      <w:bCs/>
    </w:rPr>
  </w:style>
  <w:style w:type="character" w:customStyle="1" w:styleId="af5">
    <w:name w:val="Тема примечания Знак"/>
    <w:basedOn w:val="af3"/>
    <w:link w:val="af4"/>
    <w:uiPriority w:val="99"/>
    <w:qFormat/>
    <w:rsid w:val="00FD52CF"/>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FD52CF"/>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FD52CF"/>
    <w:rPr>
      <w:rFonts w:ascii="Calibri" w:eastAsia="Calibri" w:hAnsi="Calibri" w:cs="Times New Roman"/>
      <w:sz w:val="20"/>
      <w:szCs w:val="20"/>
      <w:lang w:val="x-none" w:eastAsia="ru-RU"/>
    </w:rPr>
  </w:style>
  <w:style w:type="character" w:styleId="af8">
    <w:name w:val="footnote reference"/>
    <w:uiPriority w:val="99"/>
    <w:unhideWhenUsed/>
    <w:rsid w:val="00FD52CF"/>
    <w:rPr>
      <w:vertAlign w:val="superscript"/>
    </w:rPr>
  </w:style>
  <w:style w:type="paragraph" w:customStyle="1" w:styleId="msonormal0">
    <w:name w:val="msonormal"/>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FD52C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FD52CF"/>
  </w:style>
  <w:style w:type="character" w:customStyle="1" w:styleId="afb">
    <w:name w:val="Текст концевой сноски Знак"/>
    <w:link w:val="afc"/>
    <w:uiPriority w:val="99"/>
    <w:semiHidden/>
    <w:rsid w:val="00FD52CF"/>
    <w:rPr>
      <w:rFonts w:ascii="Calibri" w:eastAsia="Calibri" w:hAnsi="Calibri" w:cs="Calibri"/>
      <w:sz w:val="20"/>
      <w:szCs w:val="20"/>
      <w:lang w:eastAsia="ru-RU"/>
    </w:rPr>
  </w:style>
  <w:style w:type="paragraph" w:styleId="afc">
    <w:name w:val="endnote text"/>
    <w:basedOn w:val="a0"/>
    <w:link w:val="afb"/>
    <w:uiPriority w:val="99"/>
    <w:semiHidden/>
    <w:unhideWhenUsed/>
    <w:rsid w:val="00FD52CF"/>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FD52CF"/>
    <w:rPr>
      <w:sz w:val="20"/>
      <w:szCs w:val="20"/>
    </w:rPr>
  </w:style>
  <w:style w:type="paragraph" w:styleId="afd">
    <w:name w:val="TOC Heading"/>
    <w:basedOn w:val="1"/>
    <w:next w:val="a0"/>
    <w:link w:val="afe"/>
    <w:uiPriority w:val="39"/>
    <w:unhideWhenUsed/>
    <w:qFormat/>
    <w:rsid w:val="00FD52CF"/>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FD52CF"/>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FD52CF"/>
    <w:pPr>
      <w:widowControl w:val="0"/>
      <w:spacing w:before="120" w:after="0"/>
      <w:ind w:left="220"/>
    </w:pPr>
    <w:rPr>
      <w:rFonts w:ascii="Calibri" w:eastAsia="Calibri" w:hAnsi="Calibri" w:cs="Times New Roman"/>
      <w:b/>
      <w:bCs/>
      <w:lang w:val="en-US"/>
    </w:rPr>
  </w:style>
  <w:style w:type="paragraph" w:styleId="31">
    <w:name w:val="toc 3"/>
    <w:basedOn w:val="a0"/>
    <w:next w:val="a0"/>
    <w:link w:val="32"/>
    <w:autoRedefine/>
    <w:uiPriority w:val="39"/>
    <w:unhideWhenUsed/>
    <w:qFormat/>
    <w:rsid w:val="00FD52CF"/>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FD52CF"/>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FD52CF"/>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FD52CF"/>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FD52CF"/>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FD52CF"/>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FD52CF"/>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FD52C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FD52CF"/>
    <w:rPr>
      <w:rFonts w:ascii="NewtonCSanPin" w:hAnsi="NewtonCSanPin"/>
      <w:color w:val="000000"/>
      <w:sz w:val="21"/>
      <w:szCs w:val="21"/>
    </w:rPr>
  </w:style>
  <w:style w:type="paragraph" w:customStyle="1" w:styleId="aff1">
    <w:name w:val="Основной"/>
    <w:basedOn w:val="a0"/>
    <w:link w:val="aff0"/>
    <w:rsid w:val="00FD52CF"/>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FD52CF"/>
    <w:pPr>
      <w:spacing w:line="174" w:lineRule="atLeast"/>
      <w:textAlignment w:val="center"/>
    </w:pPr>
    <w:rPr>
      <w:rFonts w:eastAsia="Times New Roman"/>
      <w:sz w:val="17"/>
      <w:szCs w:val="17"/>
    </w:rPr>
  </w:style>
  <w:style w:type="character" w:customStyle="1" w:styleId="17">
    <w:name w:val="Сноска1"/>
    <w:rsid w:val="00FD52CF"/>
    <w:rPr>
      <w:rFonts w:ascii="Times New Roman" w:hAnsi="Times New Roman" w:cs="Times New Roman"/>
      <w:vertAlign w:val="superscript"/>
    </w:rPr>
  </w:style>
  <w:style w:type="paragraph" w:customStyle="1" w:styleId="21">
    <w:name w:val="Средняя сетка 21"/>
    <w:basedOn w:val="a0"/>
    <w:uiPriority w:val="1"/>
    <w:qFormat/>
    <w:rsid w:val="00FD52C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FD52CF"/>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FD52CF"/>
    <w:rPr>
      <w:shd w:val="clear" w:color="auto" w:fill="FFFFFF"/>
    </w:rPr>
  </w:style>
  <w:style w:type="paragraph" w:styleId="aff4">
    <w:name w:val="Revision"/>
    <w:hidden/>
    <w:uiPriority w:val="99"/>
    <w:semiHidden/>
    <w:qFormat/>
    <w:rsid w:val="00FD52CF"/>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FD52CF"/>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FD52CF"/>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FD52CF"/>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FD52C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D52CF"/>
  </w:style>
  <w:style w:type="paragraph" w:customStyle="1" w:styleId="14TexstOSNOVA1012">
    <w:name w:val="14TexstOSNOVA_10/12"/>
    <w:basedOn w:val="a0"/>
    <w:uiPriority w:val="99"/>
    <w:rsid w:val="00FD52C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FD52CF"/>
  </w:style>
  <w:style w:type="character" w:customStyle="1" w:styleId="aff8">
    <w:name w:val="Неразрешенное упоминание"/>
    <w:uiPriority w:val="99"/>
    <w:semiHidden/>
    <w:unhideWhenUsed/>
    <w:rsid w:val="00FD52CF"/>
    <w:rPr>
      <w:color w:val="605E5C"/>
      <w:shd w:val="clear" w:color="auto" w:fill="E1DFDD"/>
    </w:rPr>
  </w:style>
  <w:style w:type="character" w:customStyle="1" w:styleId="fontstyle01">
    <w:name w:val="fontstyle01"/>
    <w:rsid w:val="00FD52CF"/>
    <w:rPr>
      <w:rFonts w:ascii="SchoolBookSanPin" w:hAnsi="SchoolBookSanPin" w:hint="default"/>
      <w:b w:val="0"/>
      <w:bCs w:val="0"/>
      <w:i w:val="0"/>
      <w:iCs w:val="0"/>
      <w:color w:val="000000"/>
      <w:sz w:val="20"/>
      <w:szCs w:val="20"/>
    </w:rPr>
  </w:style>
  <w:style w:type="character" w:customStyle="1" w:styleId="aff9">
    <w:name w:val="Привязка сноски"/>
    <w:rsid w:val="00FD52CF"/>
    <w:rPr>
      <w:vertAlign w:val="superscript"/>
    </w:rPr>
  </w:style>
  <w:style w:type="character" w:customStyle="1" w:styleId="affa">
    <w:name w:val="Символ сноски"/>
    <w:qFormat/>
    <w:rsid w:val="00FD52CF"/>
  </w:style>
  <w:style w:type="character" w:styleId="affb">
    <w:name w:val="endnote reference"/>
    <w:uiPriority w:val="99"/>
    <w:unhideWhenUsed/>
    <w:rsid w:val="00FD52CF"/>
    <w:rPr>
      <w:vertAlign w:val="superscript"/>
    </w:rPr>
  </w:style>
  <w:style w:type="paragraph" w:styleId="affc">
    <w:name w:val="List Bullet"/>
    <w:basedOn w:val="a0"/>
    <w:uiPriority w:val="99"/>
    <w:unhideWhenUsed/>
    <w:rsid w:val="00FD52CF"/>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FD52CF"/>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FD52CF"/>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FD52CF"/>
    <w:rPr>
      <w:color w:val="605E5C"/>
      <w:shd w:val="clear" w:color="auto" w:fill="E1DFDD"/>
    </w:rPr>
  </w:style>
  <w:style w:type="character" w:styleId="afff">
    <w:name w:val="Placeholder Text"/>
    <w:uiPriority w:val="99"/>
    <w:semiHidden/>
    <w:rsid w:val="00FD52CF"/>
    <w:rPr>
      <w:color w:val="808080"/>
    </w:rPr>
  </w:style>
  <w:style w:type="numbering" w:customStyle="1" w:styleId="1a">
    <w:name w:val="Текущий список1"/>
    <w:uiPriority w:val="99"/>
    <w:rsid w:val="00FD52CF"/>
  </w:style>
  <w:style w:type="numbering" w:customStyle="1" w:styleId="26">
    <w:name w:val="Текущий список2"/>
    <w:uiPriority w:val="99"/>
    <w:rsid w:val="00FD52CF"/>
  </w:style>
  <w:style w:type="numbering" w:customStyle="1" w:styleId="33">
    <w:name w:val="Текущий список3"/>
    <w:uiPriority w:val="99"/>
    <w:rsid w:val="00FD52CF"/>
  </w:style>
  <w:style w:type="paragraph" w:customStyle="1" w:styleId="TableParagraph">
    <w:name w:val="Table Paragraph"/>
    <w:basedOn w:val="a0"/>
    <w:uiPriority w:val="1"/>
    <w:qFormat/>
    <w:rsid w:val="00FD52CF"/>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FD52CF"/>
    <w:rPr>
      <w:rFonts w:ascii="NewtonCSanPin" w:eastAsia="Times New Roman" w:hAnsi="NewtonCSanPin"/>
      <w:color w:val="000000"/>
      <w:sz w:val="17"/>
      <w:szCs w:val="17"/>
    </w:rPr>
  </w:style>
  <w:style w:type="table" w:customStyle="1" w:styleId="TableNormal">
    <w:name w:val="Table Normal"/>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FD52C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FD52CF"/>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FD52CF"/>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FD52CF"/>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FD52CF"/>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FD52CF"/>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FD52CF"/>
    <w:rPr>
      <w:caps w:val="0"/>
    </w:rPr>
  </w:style>
  <w:style w:type="paragraph" w:customStyle="1" w:styleId="h3-first">
    <w:name w:val="h3-first"/>
    <w:basedOn w:val="h3"/>
    <w:uiPriority w:val="99"/>
    <w:rsid w:val="00FD52CF"/>
    <w:pPr>
      <w:spacing w:before="120"/>
    </w:pPr>
    <w:rPr>
      <w:sz w:val="20"/>
      <w:szCs w:val="20"/>
    </w:rPr>
  </w:style>
  <w:style w:type="paragraph" w:customStyle="1" w:styleId="h5">
    <w:name w:val="h5"/>
    <w:basedOn w:val="NoParagraphStyle"/>
    <w:next w:val="NoParagraphStyle"/>
    <w:uiPriority w:val="99"/>
    <w:rsid w:val="00FD52CF"/>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FD52CF"/>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FD52CF"/>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FD52CF"/>
    <w:pPr>
      <w:spacing w:before="120"/>
    </w:pPr>
  </w:style>
  <w:style w:type="paragraph" w:customStyle="1" w:styleId="footnote">
    <w:name w:val="footnote"/>
    <w:basedOn w:val="NoParagraphStyle"/>
    <w:next w:val="NoParagraphStyle"/>
    <w:uiPriority w:val="99"/>
    <w:rsid w:val="00FD52CF"/>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FD52CF"/>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FD52CF"/>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FD52CF"/>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FD52CF"/>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FD52CF"/>
    <w:rPr>
      <w:vertAlign w:val="superscript"/>
    </w:rPr>
  </w:style>
  <w:style w:type="character" w:customStyle="1" w:styleId="Bold">
    <w:name w:val="Bold"/>
    <w:uiPriority w:val="99"/>
    <w:rsid w:val="00FD52CF"/>
    <w:rPr>
      <w:b/>
      <w:bCs/>
    </w:rPr>
  </w:style>
  <w:style w:type="character" w:customStyle="1" w:styleId="Superscriptnonecolor">
    <w:name w:val="Superscript_none_color"/>
    <w:uiPriority w:val="99"/>
    <w:rsid w:val="00FD52CF"/>
    <w:rPr>
      <w:outline/>
      <w:color w:val="000000"/>
      <w:vertAlign w:val="superscript"/>
    </w:rPr>
  </w:style>
  <w:style w:type="character" w:customStyle="1" w:styleId="SymbolPS">
    <w:name w:val="Symbol PS"/>
    <w:uiPriority w:val="99"/>
    <w:rsid w:val="00FD52CF"/>
    <w:rPr>
      <w:rFonts w:ascii="SymbolPS" w:hAnsi="SymbolPS" w:cs="SymbolPS"/>
    </w:rPr>
  </w:style>
  <w:style w:type="character" w:customStyle="1" w:styleId="footnote-num">
    <w:name w:val="footnote-num"/>
    <w:uiPriority w:val="99"/>
    <w:rsid w:val="00FD52CF"/>
    <w:rPr>
      <w:position w:val="4"/>
      <w:sz w:val="12"/>
      <w:szCs w:val="12"/>
    </w:rPr>
  </w:style>
  <w:style w:type="character" w:customStyle="1" w:styleId="afff0">
    <w:name w:val="Заголовок Знак"/>
    <w:link w:val="27"/>
    <w:uiPriority w:val="10"/>
    <w:qFormat/>
    <w:rsid w:val="00FD52CF"/>
    <w:rPr>
      <w:rFonts w:cs="Arial Unicode MS"/>
      <w:b/>
      <w:color w:val="000000"/>
      <w:sz w:val="72"/>
      <w:szCs w:val="72"/>
      <w:u w:color="000000"/>
    </w:rPr>
  </w:style>
  <w:style w:type="paragraph" w:customStyle="1" w:styleId="afff1">
    <w:name w:val="Колонтитулы"/>
    <w:rsid w:val="00FD52CF"/>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FD52CF"/>
  </w:style>
  <w:style w:type="paragraph" w:customStyle="1" w:styleId="34">
    <w:name w:val="Заг 3 (Заголовки)"/>
    <w:uiPriority w:val="99"/>
    <w:rsid w:val="00FD52CF"/>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FD52CF"/>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5">
    <w:name w:val="Импортированный стиль 3"/>
    <w:rsid w:val="00FD52CF"/>
  </w:style>
  <w:style w:type="paragraph" w:customStyle="1" w:styleId="43">
    <w:name w:val="4 (Заголовки)"/>
    <w:rsid w:val="00FD52CF"/>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FD52CF"/>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FD52CF"/>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FD52CF"/>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FD52CF"/>
    <w:pPr>
      <w:keepNext/>
      <w:keepLines/>
      <w:spacing w:before="480" w:after="120"/>
    </w:pPr>
    <w:rPr>
      <w:rFonts w:cs="Times New Roman"/>
      <w:b/>
      <w:sz w:val="72"/>
      <w:szCs w:val="72"/>
    </w:rPr>
  </w:style>
  <w:style w:type="paragraph" w:customStyle="1" w:styleId="1f">
    <w:name w:val="Обычный (веб)1"/>
    <w:basedOn w:val="a0"/>
    <w:uiPriority w:val="99"/>
    <w:unhideWhenUsed/>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FD52CF"/>
    <w:rPr>
      <w:color w:val="605E5C"/>
      <w:shd w:val="clear" w:color="auto" w:fill="E1DFDD"/>
    </w:rPr>
  </w:style>
  <w:style w:type="paragraph" w:customStyle="1" w:styleId="1f0">
    <w:name w:val="Заг 1 (Заголовки)"/>
    <w:basedOn w:val="a0"/>
    <w:uiPriority w:val="99"/>
    <w:rsid w:val="00FD52CF"/>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8">
    <w:name w:val="Заг 2 (Заголовки)"/>
    <w:basedOn w:val="a0"/>
    <w:uiPriority w:val="99"/>
    <w:rsid w:val="00FD52CF"/>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FD52CF"/>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FD52CF"/>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FD52CF"/>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FD52CF"/>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FD52CF"/>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FD52CF"/>
    <w:rPr>
      <w:b/>
      <w:bCs/>
    </w:rPr>
  </w:style>
  <w:style w:type="character" w:customStyle="1" w:styleId="afff6">
    <w:name w:val="Курсив (Выделения)"/>
    <w:uiPriority w:val="99"/>
    <w:rsid w:val="00FD52CF"/>
    <w:rPr>
      <w:i/>
      <w:iCs/>
    </w:rPr>
  </w:style>
  <w:style w:type="paragraph" w:customStyle="1" w:styleId="TOC-3">
    <w:name w:val="TOC-3"/>
    <w:basedOn w:val="TOC-1"/>
    <w:uiPriority w:val="99"/>
    <w:rsid w:val="00FD52CF"/>
    <w:pPr>
      <w:spacing w:before="0"/>
      <w:ind w:left="454"/>
    </w:pPr>
    <w:rPr>
      <w:rFonts w:ascii="SchoolBookSanPin" w:hAnsi="SchoolBookSanPin" w:cs="SchoolBookSanPin"/>
    </w:rPr>
  </w:style>
  <w:style w:type="paragraph" w:customStyle="1" w:styleId="h2-first">
    <w:name w:val="h2-first"/>
    <w:basedOn w:val="h2"/>
    <w:uiPriority w:val="99"/>
    <w:rsid w:val="00FD52CF"/>
    <w:pPr>
      <w:keepNext w:val="0"/>
      <w:tabs>
        <w:tab w:val="left" w:pos="567"/>
      </w:tabs>
      <w:spacing w:before="120"/>
    </w:pPr>
  </w:style>
  <w:style w:type="paragraph" w:customStyle="1" w:styleId="list-bullet">
    <w:name w:val="list-bullet"/>
    <w:basedOn w:val="body"/>
    <w:uiPriority w:val="99"/>
    <w:rsid w:val="00FD52CF"/>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FD52CF"/>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FD52CF"/>
    <w:pPr>
      <w:spacing w:after="0"/>
      <w:ind w:left="142" w:hanging="142"/>
    </w:pPr>
  </w:style>
  <w:style w:type="character" w:customStyle="1" w:styleId="Italic">
    <w:name w:val="Italic"/>
    <w:rsid w:val="00FD52CF"/>
    <w:rPr>
      <w:i/>
      <w:iCs/>
    </w:rPr>
  </w:style>
  <w:style w:type="character" w:customStyle="1" w:styleId="BoldItalic">
    <w:name w:val="Bold_Italic"/>
    <w:uiPriority w:val="99"/>
    <w:rsid w:val="00FD52CF"/>
    <w:rPr>
      <w:b/>
      <w:bCs/>
      <w:i/>
      <w:iCs/>
    </w:rPr>
  </w:style>
  <w:style w:type="character" w:customStyle="1" w:styleId="Symbol">
    <w:name w:val="Symbol"/>
    <w:uiPriority w:val="99"/>
    <w:rsid w:val="00FD52CF"/>
    <w:rPr>
      <w:rFonts w:ascii="SymbolMT" w:hAnsi="SymbolMT" w:cs="SymbolMT"/>
    </w:rPr>
  </w:style>
  <w:style w:type="character" w:customStyle="1" w:styleId="Underline">
    <w:name w:val="Underline"/>
    <w:uiPriority w:val="99"/>
    <w:rsid w:val="00FD52CF"/>
    <w:rPr>
      <w:u w:val="thick"/>
    </w:rPr>
  </w:style>
  <w:style w:type="character" w:customStyle="1" w:styleId="list-bullet1">
    <w:name w:val="list-bullet1"/>
    <w:uiPriority w:val="99"/>
    <w:rsid w:val="00FD52CF"/>
    <w:rPr>
      <w:rFonts w:ascii="PiGraphA" w:hAnsi="PiGraphA" w:cs="PiGraphA"/>
      <w:position w:val="1"/>
      <w:sz w:val="14"/>
      <w:szCs w:val="14"/>
    </w:rPr>
  </w:style>
  <w:style w:type="paragraph" w:customStyle="1" w:styleId="Zag1np">
    <w:name w:val="Zag_1___np"/>
    <w:basedOn w:val="NoParagraphStyle"/>
    <w:uiPriority w:val="99"/>
    <w:rsid w:val="00FD52CF"/>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FD52CF"/>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FD52CF"/>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FD52CF"/>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FD52CF"/>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FD52CF"/>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FD52CF"/>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FD52CF"/>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FD52CF"/>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FD52CF"/>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FD52CF"/>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FD52CF"/>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FD52CF"/>
    <w:pPr>
      <w:spacing w:line="200" w:lineRule="atLeast"/>
    </w:pPr>
    <w:rPr>
      <w:rFonts w:ascii="SchoolBookSanPin" w:hAnsi="SchoolBookSanPin" w:cs="SchoolBookSanPin"/>
      <w:sz w:val="18"/>
      <w:szCs w:val="18"/>
      <w:lang w:val="ru-RU"/>
    </w:rPr>
  </w:style>
  <w:style w:type="character" w:customStyle="1" w:styleId="Italic0">
    <w:name w:val="Italic_"/>
    <w:uiPriority w:val="99"/>
    <w:rsid w:val="00FD52CF"/>
    <w:rPr>
      <w:i/>
      <w:iCs/>
    </w:rPr>
  </w:style>
  <w:style w:type="character" w:customStyle="1" w:styleId="Bolditalic0">
    <w:name w:val="Bold_italic_"/>
    <w:uiPriority w:val="99"/>
    <w:rsid w:val="00FD52CF"/>
    <w:rPr>
      <w:b/>
      <w:bCs/>
      <w:i/>
      <w:iCs/>
    </w:rPr>
  </w:style>
  <w:style w:type="character" w:customStyle="1" w:styleId="Bold0">
    <w:name w:val="Bold_"/>
    <w:uiPriority w:val="99"/>
    <w:rsid w:val="00FD52CF"/>
    <w:rPr>
      <w:b/>
      <w:bCs/>
    </w:rPr>
  </w:style>
  <w:style w:type="character" w:customStyle="1" w:styleId="ispanperen">
    <w:name w:val="ispan_peren"/>
    <w:uiPriority w:val="99"/>
    <w:rsid w:val="00FD52CF"/>
    <w:rPr>
      <w:lang w:val="es-ES_tradnl"/>
    </w:rPr>
  </w:style>
  <w:style w:type="character" w:customStyle="1" w:styleId="Bullit2">
    <w:name w:val="Bullit_2"/>
    <w:uiPriority w:val="99"/>
    <w:rsid w:val="00FD52CF"/>
    <w:rPr>
      <w:rFonts w:ascii="Symbola" w:hAnsi="Symbola" w:cs="Symbola"/>
      <w:position w:val="3"/>
      <w:sz w:val="12"/>
      <w:szCs w:val="12"/>
    </w:rPr>
  </w:style>
  <w:style w:type="character" w:customStyle="1" w:styleId="jpfdse">
    <w:name w:val="jpfdse"/>
    <w:rsid w:val="00FD52CF"/>
  </w:style>
  <w:style w:type="paragraph" w:customStyle="1" w:styleId="list-num">
    <w:name w:val="list-num"/>
    <w:basedOn w:val="body"/>
    <w:uiPriority w:val="99"/>
    <w:rsid w:val="00FD52CF"/>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FD52CF"/>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FD52CF"/>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FD52CF"/>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FD52CF"/>
    <w:pPr>
      <w:ind w:left="227" w:hanging="227"/>
    </w:pPr>
  </w:style>
  <w:style w:type="paragraph" w:customStyle="1" w:styleId="Zag2">
    <w:name w:val="Zag_2"/>
    <w:basedOn w:val="Zag1up"/>
    <w:uiPriority w:val="99"/>
    <w:rsid w:val="00FD52CF"/>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FD52CF"/>
    <w:pPr>
      <w:spacing w:line="243" w:lineRule="atLeast"/>
    </w:pPr>
    <w:rPr>
      <w:caps w:val="0"/>
    </w:rPr>
  </w:style>
  <w:style w:type="paragraph" w:customStyle="1" w:styleId="Zag40">
    <w:name w:val="Zag_4"/>
    <w:basedOn w:val="Zag30"/>
    <w:uiPriority w:val="99"/>
    <w:rsid w:val="00FD52CF"/>
    <w:rPr>
      <w:sz w:val="20"/>
      <w:szCs w:val="20"/>
    </w:rPr>
  </w:style>
  <w:style w:type="paragraph" w:customStyle="1" w:styleId="Zag50">
    <w:name w:val="Zag_5"/>
    <w:basedOn w:val="Body1"/>
    <w:uiPriority w:val="99"/>
    <w:rsid w:val="00FD52CF"/>
    <w:pPr>
      <w:keepNext/>
    </w:pPr>
    <w:rPr>
      <w:rFonts w:ascii="SchoolBookSanPin-BoldItalic" w:hAnsi="SchoolBookSanPin-BoldItalic" w:cs="SchoolBookSanPin-BoldItalic"/>
      <w:b/>
      <w:bCs/>
      <w:i/>
      <w:iCs/>
    </w:rPr>
  </w:style>
  <w:style w:type="paragraph" w:customStyle="1" w:styleId="Spisok-1">
    <w:name w:val="Spisok-1"/>
    <w:basedOn w:val="body"/>
    <w:uiPriority w:val="99"/>
    <w:rsid w:val="00FD52CF"/>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FD52CF"/>
    <w:rPr>
      <w:lang w:val="ru-RU"/>
    </w:rPr>
  </w:style>
  <w:style w:type="paragraph" w:customStyle="1" w:styleId="tblleft">
    <w:name w:val="tbl_left"/>
    <w:basedOn w:val="Body1"/>
    <w:uiPriority w:val="99"/>
    <w:rsid w:val="00FD52CF"/>
    <w:pPr>
      <w:spacing w:line="200" w:lineRule="atLeast"/>
      <w:ind w:firstLine="0"/>
      <w:jc w:val="left"/>
    </w:pPr>
    <w:rPr>
      <w:sz w:val="18"/>
      <w:szCs w:val="18"/>
    </w:rPr>
  </w:style>
  <w:style w:type="paragraph" w:customStyle="1" w:styleId="tblz">
    <w:name w:val="tbl_z"/>
    <w:basedOn w:val="tblleft"/>
    <w:uiPriority w:val="99"/>
    <w:rsid w:val="00FD52CF"/>
    <w:pPr>
      <w:jc w:val="center"/>
    </w:pPr>
    <w:rPr>
      <w:rFonts w:ascii="SchoolBookSanPin-Bold" w:hAnsi="SchoolBookSanPin-Bold" w:cs="SchoolBookSanPin-Bold"/>
      <w:b/>
      <w:bCs/>
    </w:rPr>
  </w:style>
  <w:style w:type="paragraph" w:customStyle="1" w:styleId="tblzag5">
    <w:name w:val="tbl_zag_5"/>
    <w:basedOn w:val="tblleft"/>
    <w:uiPriority w:val="99"/>
    <w:rsid w:val="00FD52CF"/>
    <w:rPr>
      <w:rFonts w:ascii="SchoolBookSanPin-BoldItalic" w:hAnsi="SchoolBookSanPin-BoldItalic" w:cs="SchoolBookSanPin-BoldItalic"/>
      <w:b/>
      <w:bCs/>
      <w:i/>
      <w:iCs/>
    </w:rPr>
  </w:style>
  <w:style w:type="paragraph" w:customStyle="1" w:styleId="tblSpisok-1">
    <w:name w:val="tbl_Spisok-1"/>
    <w:basedOn w:val="Spisok-1"/>
    <w:uiPriority w:val="99"/>
    <w:rsid w:val="00FD52CF"/>
    <w:pPr>
      <w:spacing w:line="200" w:lineRule="atLeast"/>
      <w:jc w:val="left"/>
    </w:pPr>
    <w:rPr>
      <w:sz w:val="18"/>
      <w:szCs w:val="18"/>
    </w:rPr>
  </w:style>
  <w:style w:type="character" w:customStyle="1" w:styleId="china">
    <w:name w:val="china"/>
    <w:uiPriority w:val="99"/>
    <w:rsid w:val="00FD52CF"/>
    <w:rPr>
      <w:rFonts w:ascii="SimSun" w:eastAsia="SimSun" w:cs="SimSun"/>
    </w:rPr>
  </w:style>
  <w:style w:type="character" w:customStyle="1" w:styleId="afff7">
    <w:name w:val="Ïîëóæèðíûé (Âûäåëåíèÿ)"/>
    <w:uiPriority w:val="99"/>
    <w:rsid w:val="00FD52CF"/>
    <w:rPr>
      <w:b/>
      <w:bCs/>
      <w:color w:val="000000"/>
      <w:w w:val="100"/>
    </w:rPr>
  </w:style>
  <w:style w:type="paragraph" w:customStyle="1" w:styleId="list-bullet-box">
    <w:name w:val="list-bullet-box"/>
    <w:basedOn w:val="body"/>
    <w:uiPriority w:val="99"/>
    <w:rsid w:val="00FD52CF"/>
    <w:pPr>
      <w:ind w:left="227" w:hanging="142"/>
    </w:pPr>
    <w:rPr>
      <w:rFonts w:ascii="SchoolBookSanPin" w:hAnsi="SchoolBookSanPin" w:cs="SchoolBookSanPin"/>
    </w:rPr>
  </w:style>
  <w:style w:type="paragraph" w:customStyle="1" w:styleId="listbullet">
    <w:name w:val="list_bullet"/>
    <w:basedOn w:val="NoParagraphStyle"/>
    <w:uiPriority w:val="99"/>
    <w:rsid w:val="00FD52CF"/>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FD52CF"/>
    <w:rPr>
      <w:b/>
      <w:i/>
    </w:rPr>
  </w:style>
  <w:style w:type="character" w:customStyle="1" w:styleId="NONE">
    <w:name w:val="NONE"/>
    <w:uiPriority w:val="99"/>
    <w:rsid w:val="00FD52CF"/>
    <w:rPr>
      <w:color w:val="000000"/>
      <w:w w:val="100"/>
    </w:rPr>
  </w:style>
  <w:style w:type="character" w:customStyle="1" w:styleId="afff8">
    <w:name w:val="Êóðñèâ (Âûäåëåíèÿ)"/>
    <w:uiPriority w:val="99"/>
    <w:rsid w:val="00FD52CF"/>
    <w:rPr>
      <w:i/>
      <w:color w:val="000000"/>
      <w:w w:val="100"/>
    </w:rPr>
  </w:style>
  <w:style w:type="character" w:customStyle="1" w:styleId="afff9">
    <w:name w:val="Ïîëóæèðíûé Êóðñèâ (Âûäåëåíèÿ)"/>
    <w:uiPriority w:val="99"/>
    <w:rsid w:val="00FD52CF"/>
    <w:rPr>
      <w:b/>
      <w:i/>
      <w:color w:val="000000"/>
      <w:w w:val="100"/>
    </w:rPr>
  </w:style>
  <w:style w:type="character" w:customStyle="1" w:styleId="1f1">
    <w:name w:val="Название Знак1"/>
    <w:uiPriority w:val="99"/>
    <w:rsid w:val="00FD52CF"/>
    <w:rPr>
      <w:rFonts w:ascii="Verdana" w:eastAsia="Verdana" w:hAnsi="Verdana" w:cs="Verdana"/>
      <w:b/>
      <w:bCs/>
      <w:sz w:val="78"/>
      <w:szCs w:val="78"/>
      <w:lang w:eastAsia="en-US"/>
    </w:rPr>
  </w:style>
  <w:style w:type="character" w:styleId="afffa">
    <w:name w:val="FollowedHyperlink"/>
    <w:link w:val="1f2"/>
    <w:uiPriority w:val="99"/>
    <w:unhideWhenUsed/>
    <w:rsid w:val="00FD52CF"/>
    <w:rPr>
      <w:color w:val="954F72"/>
      <w:u w:val="single"/>
    </w:rPr>
  </w:style>
  <w:style w:type="character" w:styleId="afffb">
    <w:name w:val="Emphasis"/>
    <w:qFormat/>
    <w:rsid w:val="00FD52CF"/>
    <w:rPr>
      <w:rFonts w:ascii="Times New Roman" w:hAnsi="Times New Roman" w:cs="Times New Roman" w:hint="default"/>
      <w:i/>
      <w:iCs/>
    </w:rPr>
  </w:style>
  <w:style w:type="paragraph" w:styleId="36">
    <w:name w:val="Body Text Indent 3"/>
    <w:basedOn w:val="a0"/>
    <w:link w:val="37"/>
    <w:uiPriority w:val="99"/>
    <w:unhideWhenUsed/>
    <w:rsid w:val="00FD52CF"/>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7">
    <w:name w:val="Основной текст с отступом 3 Знак"/>
    <w:basedOn w:val="a1"/>
    <w:link w:val="36"/>
    <w:uiPriority w:val="99"/>
    <w:rsid w:val="00FD52CF"/>
    <w:rPr>
      <w:rFonts w:ascii="SLBookman Old Style Cyr" w:eastAsia="Calibri" w:hAnsi="SLBookman Old Style Cyr" w:cs="Times New Roman"/>
      <w:sz w:val="24"/>
      <w:szCs w:val="24"/>
      <w:lang w:val="tt-RU"/>
    </w:rPr>
  </w:style>
  <w:style w:type="paragraph" w:styleId="afffc">
    <w:name w:val="No Spacing"/>
    <w:link w:val="afffd"/>
    <w:uiPriority w:val="1"/>
    <w:qFormat/>
    <w:rsid w:val="00FD52CF"/>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FD52CF"/>
    <w:rPr>
      <w:rFonts w:eastAsia="Times New Roman"/>
    </w:rPr>
  </w:style>
  <w:style w:type="paragraph" w:customStyle="1" w:styleId="1f3">
    <w:name w:val="Абзац списка1"/>
    <w:basedOn w:val="a0"/>
    <w:link w:val="ListParagraphChar"/>
    <w:qFormat/>
    <w:rsid w:val="00FD52CF"/>
    <w:pPr>
      <w:ind w:left="720"/>
      <w:contextualSpacing/>
    </w:pPr>
    <w:rPr>
      <w:rFonts w:eastAsia="Times New Roman"/>
    </w:rPr>
  </w:style>
  <w:style w:type="character" w:customStyle="1" w:styleId="38">
    <w:name w:val="Заголовок №3_"/>
    <w:link w:val="39"/>
    <w:locked/>
    <w:rsid w:val="00FD52CF"/>
    <w:rPr>
      <w:b/>
      <w:spacing w:val="4"/>
      <w:sz w:val="19"/>
      <w:shd w:val="clear" w:color="auto" w:fill="FFFFFF"/>
    </w:rPr>
  </w:style>
  <w:style w:type="paragraph" w:customStyle="1" w:styleId="39">
    <w:name w:val="Заголовок №3"/>
    <w:basedOn w:val="a0"/>
    <w:link w:val="38"/>
    <w:rsid w:val="00FD52CF"/>
    <w:pPr>
      <w:widowControl w:val="0"/>
      <w:shd w:val="clear" w:color="auto" w:fill="FFFFFF"/>
      <w:spacing w:after="0" w:line="457" w:lineRule="exact"/>
      <w:outlineLvl w:val="2"/>
    </w:pPr>
    <w:rPr>
      <w:b/>
      <w:spacing w:val="4"/>
      <w:sz w:val="19"/>
    </w:rPr>
  </w:style>
  <w:style w:type="character" w:customStyle="1" w:styleId="29">
    <w:name w:val="Основной текст (2)_"/>
    <w:link w:val="2a"/>
    <w:locked/>
    <w:rsid w:val="00FD52CF"/>
    <w:rPr>
      <w:i/>
      <w:sz w:val="17"/>
      <w:shd w:val="clear" w:color="auto" w:fill="FFFFFF"/>
    </w:rPr>
  </w:style>
  <w:style w:type="paragraph" w:customStyle="1" w:styleId="2a">
    <w:name w:val="Основной текст (2)"/>
    <w:basedOn w:val="a0"/>
    <w:link w:val="29"/>
    <w:rsid w:val="00FD52CF"/>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FD52CF"/>
    <w:rPr>
      <w:spacing w:val="3"/>
      <w:sz w:val="17"/>
      <w:shd w:val="clear" w:color="auto" w:fill="FFFFFF"/>
    </w:rPr>
  </w:style>
  <w:style w:type="character" w:customStyle="1" w:styleId="3a">
    <w:name w:val="Основной текст (3)_"/>
    <w:link w:val="3b"/>
    <w:locked/>
    <w:rsid w:val="00FD52CF"/>
    <w:rPr>
      <w:rFonts w:ascii="Arial" w:hAnsi="Arial" w:cs="Arial"/>
      <w:b/>
      <w:i/>
      <w:sz w:val="19"/>
      <w:shd w:val="clear" w:color="auto" w:fill="FFFFFF"/>
    </w:rPr>
  </w:style>
  <w:style w:type="paragraph" w:customStyle="1" w:styleId="3b">
    <w:name w:val="Основной текст (3)"/>
    <w:basedOn w:val="a0"/>
    <w:link w:val="3a"/>
    <w:rsid w:val="00FD52CF"/>
    <w:pPr>
      <w:widowControl w:val="0"/>
      <w:shd w:val="clear" w:color="auto" w:fill="FFFFFF"/>
      <w:spacing w:after="0" w:line="240" w:lineRule="atLeast"/>
      <w:jc w:val="right"/>
    </w:pPr>
    <w:rPr>
      <w:rFonts w:ascii="Arial" w:hAnsi="Arial" w:cs="Arial"/>
      <w:b/>
      <w:i/>
      <w:sz w:val="19"/>
    </w:rPr>
  </w:style>
  <w:style w:type="character" w:customStyle="1" w:styleId="3c">
    <w:name w:val="Колонтитул (3)_"/>
    <w:link w:val="3d"/>
    <w:locked/>
    <w:rsid w:val="00FD52CF"/>
    <w:rPr>
      <w:b/>
      <w:spacing w:val="4"/>
      <w:sz w:val="19"/>
      <w:shd w:val="clear" w:color="auto" w:fill="FFFFFF"/>
    </w:rPr>
  </w:style>
  <w:style w:type="paragraph" w:customStyle="1" w:styleId="3d">
    <w:name w:val="Колонтитул (3)"/>
    <w:basedOn w:val="a0"/>
    <w:link w:val="3c"/>
    <w:rsid w:val="00FD52CF"/>
    <w:pPr>
      <w:widowControl w:val="0"/>
      <w:shd w:val="clear" w:color="auto" w:fill="FFFFFF"/>
      <w:spacing w:after="0" w:line="240" w:lineRule="atLeast"/>
    </w:pPr>
    <w:rPr>
      <w:b/>
      <w:spacing w:val="4"/>
      <w:sz w:val="19"/>
    </w:rPr>
  </w:style>
  <w:style w:type="character" w:customStyle="1" w:styleId="2b">
    <w:name w:val="Заголовок №2_"/>
    <w:link w:val="2c"/>
    <w:locked/>
    <w:rsid w:val="00FD52CF"/>
    <w:rPr>
      <w:b/>
      <w:spacing w:val="3"/>
      <w:shd w:val="clear" w:color="auto" w:fill="FFFFFF"/>
    </w:rPr>
  </w:style>
  <w:style w:type="paragraph" w:customStyle="1" w:styleId="2c">
    <w:name w:val="Заголовок №2"/>
    <w:basedOn w:val="a0"/>
    <w:link w:val="2b"/>
    <w:rsid w:val="00FD52CF"/>
    <w:pPr>
      <w:widowControl w:val="0"/>
      <w:shd w:val="clear" w:color="auto" w:fill="FFFFFF"/>
      <w:spacing w:before="180" w:after="300" w:line="240" w:lineRule="atLeast"/>
      <w:jc w:val="center"/>
      <w:outlineLvl w:val="1"/>
    </w:pPr>
    <w:rPr>
      <w:b/>
      <w:spacing w:val="3"/>
    </w:rPr>
  </w:style>
  <w:style w:type="character" w:customStyle="1" w:styleId="2d">
    <w:name w:val="Колонтитул (2)_"/>
    <w:link w:val="2e"/>
    <w:locked/>
    <w:rsid w:val="00FD52CF"/>
    <w:rPr>
      <w:b/>
      <w:spacing w:val="-2"/>
      <w:sz w:val="15"/>
      <w:shd w:val="clear" w:color="auto" w:fill="FFFFFF"/>
    </w:rPr>
  </w:style>
  <w:style w:type="paragraph" w:customStyle="1" w:styleId="2e">
    <w:name w:val="Колонтитул (2)"/>
    <w:basedOn w:val="a0"/>
    <w:link w:val="2d"/>
    <w:rsid w:val="00FD52CF"/>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FD52CF"/>
    <w:rPr>
      <w:rFonts w:ascii="Tahoma" w:hAnsi="Tahoma" w:cs="Tahoma"/>
      <w:spacing w:val="3"/>
      <w:sz w:val="13"/>
      <w:shd w:val="clear" w:color="auto" w:fill="FFFFFF"/>
    </w:rPr>
  </w:style>
  <w:style w:type="paragraph" w:customStyle="1" w:styleId="55">
    <w:name w:val="Основной текст (5)"/>
    <w:basedOn w:val="a0"/>
    <w:link w:val="54"/>
    <w:rsid w:val="00FD52CF"/>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FD52CF"/>
    <w:rPr>
      <w:spacing w:val="2"/>
      <w:sz w:val="14"/>
      <w:shd w:val="clear" w:color="auto" w:fill="FFFFFF"/>
    </w:rPr>
  </w:style>
  <w:style w:type="paragraph" w:customStyle="1" w:styleId="64">
    <w:name w:val="Основной текст (6)"/>
    <w:basedOn w:val="a0"/>
    <w:link w:val="63"/>
    <w:rsid w:val="00FD52CF"/>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FD52CF"/>
    <w:rPr>
      <w:spacing w:val="4"/>
      <w:sz w:val="8"/>
      <w:shd w:val="clear" w:color="auto" w:fill="FFFFFF"/>
    </w:rPr>
  </w:style>
  <w:style w:type="paragraph" w:customStyle="1" w:styleId="46">
    <w:name w:val="Основной текст (4)"/>
    <w:basedOn w:val="a0"/>
    <w:link w:val="45"/>
    <w:rsid w:val="00FD52CF"/>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FD52CF"/>
    <w:rPr>
      <w:spacing w:val="3"/>
      <w:sz w:val="17"/>
      <w:shd w:val="clear" w:color="auto" w:fill="FFFFFF"/>
    </w:rPr>
  </w:style>
  <w:style w:type="paragraph" w:customStyle="1" w:styleId="321">
    <w:name w:val="Заголовок №3 (2)"/>
    <w:basedOn w:val="a0"/>
    <w:link w:val="320"/>
    <w:rsid w:val="00FD52CF"/>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FD52CF"/>
    <w:rPr>
      <w:b/>
      <w:spacing w:val="3"/>
      <w:shd w:val="clear" w:color="auto" w:fill="FFFFFF"/>
    </w:rPr>
  </w:style>
  <w:style w:type="paragraph" w:customStyle="1" w:styleId="74">
    <w:name w:val="Основной текст (7)"/>
    <w:basedOn w:val="a0"/>
    <w:link w:val="73"/>
    <w:rsid w:val="00FD52CF"/>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FD52CF"/>
    <w:rPr>
      <w:i/>
      <w:spacing w:val="1"/>
      <w:sz w:val="17"/>
      <w:shd w:val="clear" w:color="auto" w:fill="FFFFFF"/>
    </w:rPr>
  </w:style>
  <w:style w:type="paragraph" w:customStyle="1" w:styleId="affff0">
    <w:name w:val="Колонтитул"/>
    <w:basedOn w:val="a0"/>
    <w:link w:val="affff"/>
    <w:qFormat/>
    <w:rsid w:val="00FD52CF"/>
    <w:pPr>
      <w:widowControl w:val="0"/>
      <w:shd w:val="clear" w:color="auto" w:fill="FFFFFF"/>
      <w:spacing w:after="0" w:line="240" w:lineRule="atLeast"/>
    </w:pPr>
    <w:rPr>
      <w:i/>
      <w:spacing w:val="1"/>
      <w:sz w:val="17"/>
    </w:rPr>
  </w:style>
  <w:style w:type="character" w:customStyle="1" w:styleId="1f4">
    <w:name w:val="Заголовок №1_"/>
    <w:link w:val="1f5"/>
    <w:locked/>
    <w:rsid w:val="00FD52CF"/>
    <w:rPr>
      <w:b/>
      <w:spacing w:val="4"/>
      <w:sz w:val="19"/>
      <w:shd w:val="clear" w:color="auto" w:fill="FFFFFF"/>
    </w:rPr>
  </w:style>
  <w:style w:type="paragraph" w:customStyle="1" w:styleId="1f5">
    <w:name w:val="Заголовок №1"/>
    <w:basedOn w:val="a0"/>
    <w:link w:val="1f4"/>
    <w:rsid w:val="00FD52CF"/>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FD52CF"/>
    <w:rPr>
      <w:rFonts w:ascii="Arial" w:hAnsi="Arial" w:cs="Arial"/>
      <w:b/>
      <w:spacing w:val="2"/>
      <w:sz w:val="12"/>
      <w:shd w:val="clear" w:color="auto" w:fill="FFFFFF"/>
    </w:rPr>
  </w:style>
  <w:style w:type="paragraph" w:customStyle="1" w:styleId="94">
    <w:name w:val="Основной текст (9)"/>
    <w:basedOn w:val="a0"/>
    <w:link w:val="93"/>
    <w:rsid w:val="00FD52CF"/>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FD52CF"/>
    <w:rPr>
      <w:b/>
      <w:spacing w:val="2"/>
      <w:shd w:val="clear" w:color="auto" w:fill="FFFFFF"/>
    </w:rPr>
  </w:style>
  <w:style w:type="paragraph" w:customStyle="1" w:styleId="121">
    <w:name w:val="Заголовок №1 (2)"/>
    <w:basedOn w:val="a0"/>
    <w:link w:val="120"/>
    <w:rsid w:val="00FD52CF"/>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FD52CF"/>
    <w:rPr>
      <w:rFonts w:ascii="MS Mincho" w:eastAsia="MS Mincho" w:hAnsi="MS Mincho"/>
      <w:sz w:val="9"/>
      <w:shd w:val="clear" w:color="auto" w:fill="FFFFFF"/>
    </w:rPr>
  </w:style>
  <w:style w:type="paragraph" w:customStyle="1" w:styleId="101">
    <w:name w:val="Основной текст (10)"/>
    <w:basedOn w:val="a0"/>
    <w:link w:val="100"/>
    <w:rsid w:val="00FD52CF"/>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FD52CF"/>
    <w:rPr>
      <w:rFonts w:ascii="Tahoma" w:hAnsi="Tahoma" w:cs="Tahoma"/>
      <w:spacing w:val="-13"/>
      <w:sz w:val="17"/>
      <w:shd w:val="clear" w:color="auto" w:fill="FFFFFF"/>
    </w:rPr>
  </w:style>
  <w:style w:type="paragraph" w:customStyle="1" w:styleId="111">
    <w:name w:val="Основной текст (11)"/>
    <w:basedOn w:val="a0"/>
    <w:link w:val="110"/>
    <w:rsid w:val="00FD52CF"/>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FD52CF"/>
    <w:rPr>
      <w:spacing w:val="9"/>
      <w:sz w:val="16"/>
      <w:shd w:val="clear" w:color="auto" w:fill="FFFFFF"/>
    </w:rPr>
  </w:style>
  <w:style w:type="paragraph" w:customStyle="1" w:styleId="48">
    <w:name w:val="Колонтитул (4)"/>
    <w:basedOn w:val="a0"/>
    <w:link w:val="47"/>
    <w:rsid w:val="00FD52CF"/>
    <w:pPr>
      <w:widowControl w:val="0"/>
      <w:shd w:val="clear" w:color="auto" w:fill="FFFFFF"/>
      <w:spacing w:after="0" w:line="240" w:lineRule="atLeast"/>
    </w:pPr>
    <w:rPr>
      <w:spacing w:val="9"/>
      <w:sz w:val="16"/>
    </w:rPr>
  </w:style>
  <w:style w:type="character" w:customStyle="1" w:styleId="122">
    <w:name w:val="Основной текст (12)_"/>
    <w:link w:val="123"/>
    <w:locked/>
    <w:rsid w:val="00FD52CF"/>
    <w:rPr>
      <w:spacing w:val="4"/>
      <w:sz w:val="19"/>
      <w:shd w:val="clear" w:color="auto" w:fill="FFFFFF"/>
    </w:rPr>
  </w:style>
  <w:style w:type="paragraph" w:customStyle="1" w:styleId="123">
    <w:name w:val="Основной текст (12)"/>
    <w:basedOn w:val="a0"/>
    <w:link w:val="122"/>
    <w:rsid w:val="00FD52CF"/>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FD52CF"/>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FD52CF"/>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FD52C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FD52CF"/>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FD52CF"/>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e">
    <w:name w:val="Абзац списка3"/>
    <w:basedOn w:val="a0"/>
    <w:uiPriority w:val="99"/>
    <w:rsid w:val="00FD52CF"/>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3">
    <w:name w:val="Абзац списка11"/>
    <w:basedOn w:val="a0"/>
    <w:uiPriority w:val="99"/>
    <w:rsid w:val="00FD52CF"/>
    <w:pPr>
      <w:ind w:left="720"/>
      <w:contextualSpacing/>
    </w:pPr>
    <w:rPr>
      <w:rFonts w:ascii="Calibri" w:eastAsia="Times New Roman" w:hAnsi="Calibri" w:cs="Times New Roman"/>
      <w:szCs w:val="20"/>
    </w:rPr>
  </w:style>
  <w:style w:type="paragraph" w:customStyle="1" w:styleId="114">
    <w:name w:val="Заголовок оглавления11"/>
    <w:basedOn w:val="1"/>
    <w:next w:val="a0"/>
    <w:uiPriority w:val="99"/>
    <w:semiHidden/>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FD52CF"/>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FD52CF"/>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
    <w:name w:val="Основной текст (2) + Не курсив"/>
    <w:aliases w:val="Интервал 0 pt"/>
    <w:rsid w:val="00FD52CF"/>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FD52CF"/>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5">
    <w:name w:val="Основной текст (11) + Малые прописные"/>
    <w:rsid w:val="00FD52CF"/>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FD52CF"/>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FD52CF"/>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FD52CF"/>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FD52CF"/>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FD52CF"/>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FD52CF"/>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FD52CF"/>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FD52CF"/>
    <w:rPr>
      <w:rFonts w:ascii="Times New Roman" w:hAnsi="Times New Roman" w:cs="Times New Roman" w:hint="default"/>
    </w:rPr>
  </w:style>
  <w:style w:type="character" w:customStyle="1" w:styleId="myBoldChars">
    <w:name w:val="myBoldChars"/>
    <w:qFormat/>
    <w:rsid w:val="00FD52CF"/>
    <w:rPr>
      <w:color w:val="FF0000"/>
    </w:rPr>
  </w:style>
  <w:style w:type="character" w:customStyle="1" w:styleId="ListParagraphChar1">
    <w:name w:val="List Paragraph Char1"/>
    <w:locked/>
    <w:rsid w:val="00FD52CF"/>
    <w:rPr>
      <w:sz w:val="22"/>
      <w:lang w:eastAsia="en-US"/>
    </w:rPr>
  </w:style>
  <w:style w:type="character" w:customStyle="1" w:styleId="Zag11">
    <w:name w:val="Zag_11"/>
    <w:qFormat/>
    <w:rsid w:val="00FD52CF"/>
  </w:style>
  <w:style w:type="character" w:customStyle="1" w:styleId="1f8">
    <w:name w:val="Заголовок Знак1"/>
    <w:uiPriority w:val="10"/>
    <w:qFormat/>
    <w:rsid w:val="00FD52CF"/>
    <w:rPr>
      <w:rFonts w:ascii="Calibri Light" w:eastAsia="Times New Roman" w:hAnsi="Calibri Light" w:cs="Times New Roman" w:hint="default"/>
      <w:spacing w:val="-10"/>
      <w:kern w:val="28"/>
      <w:sz w:val="56"/>
      <w:szCs w:val="56"/>
    </w:rPr>
  </w:style>
  <w:style w:type="character" w:styleId="affff6">
    <w:name w:val="Strong"/>
    <w:uiPriority w:val="22"/>
    <w:qFormat/>
    <w:rsid w:val="00FD52CF"/>
    <w:rPr>
      <w:b/>
      <w:bCs/>
    </w:rPr>
  </w:style>
  <w:style w:type="character" w:customStyle="1" w:styleId="fontstyle21">
    <w:name w:val="fontstyle21"/>
    <w:rsid w:val="00FD52CF"/>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FD52CF"/>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FD52CF"/>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FD52CF"/>
  </w:style>
  <w:style w:type="numbering" w:customStyle="1" w:styleId="1110">
    <w:name w:val="Нет списка111"/>
    <w:next w:val="a3"/>
    <w:uiPriority w:val="99"/>
    <w:semiHidden/>
    <w:unhideWhenUsed/>
    <w:rsid w:val="00FD52CF"/>
  </w:style>
  <w:style w:type="character" w:customStyle="1" w:styleId="file">
    <w:name w:val="file"/>
    <w:rsid w:val="00FD52CF"/>
  </w:style>
  <w:style w:type="paragraph" w:customStyle="1" w:styleId="c37">
    <w:name w:val="c3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FD52CF"/>
  </w:style>
  <w:style w:type="paragraph" w:customStyle="1" w:styleId="c61">
    <w:name w:val="c6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FD52CF"/>
  </w:style>
  <w:style w:type="paragraph" w:customStyle="1" w:styleId="c2">
    <w:name w:val="c2"/>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FD52CF"/>
  </w:style>
  <w:style w:type="paragraph" w:customStyle="1" w:styleId="c41">
    <w:name w:val="c4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FD52CF"/>
  </w:style>
  <w:style w:type="paragraph" w:customStyle="1" w:styleId="c47">
    <w:name w:val="c4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FD52CF"/>
  </w:style>
  <w:style w:type="paragraph" w:customStyle="1" w:styleId="c3">
    <w:name w:val="c3"/>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D52CF"/>
  </w:style>
  <w:style w:type="character" w:customStyle="1" w:styleId="c7">
    <w:name w:val="c7"/>
    <w:uiPriority w:val="99"/>
    <w:rsid w:val="00FD52CF"/>
  </w:style>
  <w:style w:type="paragraph" w:customStyle="1" w:styleId="c42">
    <w:name w:val="c42"/>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FD52CF"/>
  </w:style>
  <w:style w:type="paragraph" w:customStyle="1" w:styleId="c17">
    <w:name w:val="c1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FD52CF"/>
  </w:style>
  <w:style w:type="character" w:customStyle="1" w:styleId="c81">
    <w:name w:val="c81"/>
    <w:rsid w:val="00FD52CF"/>
  </w:style>
  <w:style w:type="paragraph" w:customStyle="1" w:styleId="c11">
    <w:name w:val="c1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0">
    <w:name w:val="Сетка таблицы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3"/>
    <w:uiPriority w:val="99"/>
    <w:semiHidden/>
    <w:unhideWhenUsed/>
    <w:rsid w:val="00FD52CF"/>
  </w:style>
  <w:style w:type="character" w:customStyle="1" w:styleId="Absatz-Standardschriftart">
    <w:name w:val="Absatz-Standardschriftart"/>
    <w:rsid w:val="00FD52CF"/>
  </w:style>
  <w:style w:type="character" w:customStyle="1" w:styleId="2f2">
    <w:name w:val="Основной шрифт абзаца2"/>
    <w:rsid w:val="00FD52CF"/>
  </w:style>
  <w:style w:type="character" w:customStyle="1" w:styleId="st1">
    <w:name w:val="st1"/>
    <w:rsid w:val="00FD52CF"/>
  </w:style>
  <w:style w:type="character" w:customStyle="1" w:styleId="Alaviitemerkit">
    <w:name w:val="Alaviitemerkit"/>
    <w:rsid w:val="00FD52CF"/>
    <w:rPr>
      <w:vertAlign w:val="superscript"/>
    </w:rPr>
  </w:style>
  <w:style w:type="character" w:customStyle="1" w:styleId="WW-Absatz-Standardschriftart">
    <w:name w:val="WW-Absatz-Standardschriftart"/>
    <w:rsid w:val="00FD52CF"/>
  </w:style>
  <w:style w:type="character" w:customStyle="1" w:styleId="WW-Absatz-Standardschriftart1">
    <w:name w:val="WW-Absatz-Standardschriftart1"/>
    <w:rsid w:val="00FD52CF"/>
  </w:style>
  <w:style w:type="character" w:customStyle="1" w:styleId="WW-Absatz-Standardschriftart11">
    <w:name w:val="WW-Absatz-Standardschriftart11"/>
    <w:rsid w:val="00FD52CF"/>
  </w:style>
  <w:style w:type="character" w:customStyle="1" w:styleId="1fa">
    <w:name w:val="Основной шрифт абзаца1"/>
    <w:rsid w:val="00FD52CF"/>
  </w:style>
  <w:style w:type="character" w:customStyle="1" w:styleId="2f3">
    <w:name w:val="Основной текст 2 Знак"/>
    <w:uiPriority w:val="99"/>
    <w:rsid w:val="00FD52CF"/>
  </w:style>
  <w:style w:type="character" w:styleId="affff8">
    <w:name w:val="page number"/>
    <w:uiPriority w:val="99"/>
    <w:rsid w:val="00FD52CF"/>
  </w:style>
  <w:style w:type="character" w:customStyle="1" w:styleId="1fb">
    <w:name w:val="Знак примечания1"/>
    <w:rsid w:val="00FD52CF"/>
    <w:rPr>
      <w:sz w:val="16"/>
      <w:szCs w:val="16"/>
    </w:rPr>
  </w:style>
  <w:style w:type="character" w:customStyle="1" w:styleId="Loppuviitemerkit">
    <w:name w:val="Loppuviitemerkit"/>
    <w:rsid w:val="00FD52CF"/>
    <w:rPr>
      <w:vertAlign w:val="superscript"/>
    </w:rPr>
  </w:style>
  <w:style w:type="character" w:customStyle="1" w:styleId="WW-Loppuviitemerkit">
    <w:name w:val="WW-Loppuviitemerkit"/>
    <w:rsid w:val="00FD52CF"/>
  </w:style>
  <w:style w:type="paragraph" w:customStyle="1" w:styleId="Otsikko">
    <w:name w:val="Otsikko"/>
    <w:basedOn w:val="a0"/>
    <w:next w:val="aff5"/>
    <w:rsid w:val="00FD52CF"/>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FD52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FD52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0"/>
    <w:rsid w:val="00FD52CF"/>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FD52CF"/>
    <w:pPr>
      <w:jc w:val="center"/>
    </w:pPr>
    <w:rPr>
      <w:b/>
      <w:bCs/>
    </w:rPr>
  </w:style>
  <w:style w:type="paragraph" w:customStyle="1" w:styleId="1fd">
    <w:name w:val="Текст примечания1"/>
    <w:basedOn w:val="a0"/>
    <w:rsid w:val="00FD52CF"/>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FD52CF"/>
    <w:pPr>
      <w:jc w:val="center"/>
    </w:pPr>
    <w:rPr>
      <w:b/>
      <w:bCs/>
    </w:rPr>
  </w:style>
  <w:style w:type="paragraph" w:customStyle="1" w:styleId="Kehyksensislt">
    <w:name w:val="Kehyksen sisältö"/>
    <w:basedOn w:val="aff5"/>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FD52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D52CF"/>
    <w:pPr>
      <w:spacing w:after="0" w:line="240" w:lineRule="auto"/>
    </w:pPr>
    <w:rPr>
      <w:rFonts w:ascii="Times New Roman" w:eastAsia="Times New Roman" w:hAnsi="Times New Roman" w:cs="Times New Roman"/>
      <w:sz w:val="24"/>
      <w:szCs w:val="24"/>
      <w:lang w:eastAsia="ru-RU"/>
    </w:rPr>
  </w:style>
  <w:style w:type="paragraph" w:styleId="2f4">
    <w:name w:val="Body Text 2"/>
    <w:basedOn w:val="a0"/>
    <w:link w:val="211"/>
    <w:uiPriority w:val="99"/>
    <w:rsid w:val="00FD52CF"/>
    <w:pPr>
      <w:spacing w:after="120" w:line="480" w:lineRule="auto"/>
    </w:pPr>
    <w:rPr>
      <w:rFonts w:ascii="Times New Roman" w:eastAsia="Times New Roman" w:hAnsi="Times New Roman" w:cs="Times New Roman"/>
      <w:sz w:val="24"/>
      <w:szCs w:val="24"/>
      <w:lang w:val="x-none" w:eastAsia="x-none"/>
    </w:rPr>
  </w:style>
  <w:style w:type="character" w:customStyle="1" w:styleId="211">
    <w:name w:val="Основной текст 2 Знак1"/>
    <w:basedOn w:val="a1"/>
    <w:link w:val="2f4"/>
    <w:uiPriority w:val="99"/>
    <w:rsid w:val="00FD52CF"/>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FD52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FD52CF"/>
    <w:rPr>
      <w:rFonts w:ascii="Times New Roman" w:eastAsia="Times New Roman" w:hAnsi="Times New Roman" w:cs="Times New Roman"/>
      <w:sz w:val="24"/>
      <w:szCs w:val="24"/>
      <w:lang w:val="x-none" w:eastAsia="x-none"/>
    </w:rPr>
  </w:style>
  <w:style w:type="character" w:customStyle="1" w:styleId="blk">
    <w:name w:val="blk"/>
    <w:rsid w:val="00FD52CF"/>
  </w:style>
  <w:style w:type="character" w:customStyle="1" w:styleId="nobr">
    <w:name w:val="nobr"/>
    <w:rsid w:val="00FD52CF"/>
  </w:style>
  <w:style w:type="paragraph" w:styleId="2f5">
    <w:name w:val="Body Text Indent 2"/>
    <w:basedOn w:val="a0"/>
    <w:link w:val="2f6"/>
    <w:uiPriority w:val="99"/>
    <w:qFormat/>
    <w:rsid w:val="00FD52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6">
    <w:name w:val="Основной текст с отступом 2 Знак"/>
    <w:basedOn w:val="a1"/>
    <w:link w:val="2f5"/>
    <w:uiPriority w:val="99"/>
    <w:qFormat/>
    <w:rsid w:val="00FD52CF"/>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FD52CF"/>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FD52CF"/>
    <w:rPr>
      <w:rFonts w:ascii="Courier New" w:eastAsia="Times New Roman" w:hAnsi="Courier New" w:cs="Times New Roman"/>
      <w:sz w:val="20"/>
      <w:szCs w:val="20"/>
      <w:lang w:val="x-none" w:eastAsia="x-none"/>
    </w:rPr>
  </w:style>
  <w:style w:type="paragraph" w:styleId="3f">
    <w:name w:val="Body Text 3"/>
    <w:basedOn w:val="a0"/>
    <w:link w:val="3f0"/>
    <w:uiPriority w:val="99"/>
    <w:rsid w:val="00FD52CF"/>
    <w:pPr>
      <w:spacing w:after="120" w:line="240" w:lineRule="auto"/>
    </w:pPr>
    <w:rPr>
      <w:rFonts w:ascii="Times New Roman" w:eastAsia="Times New Roman" w:hAnsi="Times New Roman" w:cs="Times New Roman"/>
      <w:sz w:val="16"/>
      <w:szCs w:val="16"/>
      <w:lang w:val="x-none" w:eastAsia="x-none"/>
    </w:rPr>
  </w:style>
  <w:style w:type="character" w:customStyle="1" w:styleId="3f0">
    <w:name w:val="Основной текст 3 Знак"/>
    <w:basedOn w:val="a1"/>
    <w:link w:val="3f"/>
    <w:uiPriority w:val="99"/>
    <w:rsid w:val="00FD52CF"/>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FD52CF"/>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FD52CF"/>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FD52CF"/>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FD52CF"/>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FD52CF"/>
    <w:rPr>
      <w:vertAlign w:val="superscript"/>
    </w:rPr>
  </w:style>
  <w:style w:type="paragraph" w:customStyle="1" w:styleId="230">
    <w:name w:val="Основной текст 23"/>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7">
    <w:name w:val="Обычный2"/>
    <w:rsid w:val="00FD52CF"/>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7"/>
    <w:rsid w:val="00FD52CF"/>
    <w:pPr>
      <w:ind w:firstLine="709"/>
      <w:jc w:val="both"/>
    </w:pPr>
    <w:rPr>
      <w:sz w:val="28"/>
    </w:rPr>
  </w:style>
  <w:style w:type="paragraph" w:customStyle="1" w:styleId="2f8">
    <w:name w:val="Текст сноски2"/>
    <w:basedOn w:val="2f7"/>
    <w:rsid w:val="00FD52CF"/>
    <w:rPr>
      <w:sz w:val="20"/>
    </w:rPr>
  </w:style>
  <w:style w:type="character" w:customStyle="1" w:styleId="2f9">
    <w:name w:val="Знак сноски2"/>
    <w:rsid w:val="00FD52CF"/>
    <w:rPr>
      <w:vertAlign w:val="superscript"/>
    </w:rPr>
  </w:style>
  <w:style w:type="paragraph" w:customStyle="1" w:styleId="2fa">
    <w:name w:val="Абзац списка2"/>
    <w:basedOn w:val="a0"/>
    <w:qFormat/>
    <w:rsid w:val="00FD52CF"/>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FD52CF"/>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1">
    <w:name w:val="Обычный3"/>
    <w:rsid w:val="00FD52CF"/>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1"/>
    <w:rsid w:val="00FD52CF"/>
    <w:pPr>
      <w:ind w:firstLine="709"/>
      <w:jc w:val="both"/>
    </w:pPr>
    <w:rPr>
      <w:sz w:val="28"/>
    </w:rPr>
  </w:style>
  <w:style w:type="paragraph" w:customStyle="1" w:styleId="3f2">
    <w:name w:val="Текст сноски3"/>
    <w:basedOn w:val="3f1"/>
    <w:rsid w:val="00FD52CF"/>
    <w:rPr>
      <w:sz w:val="20"/>
    </w:rPr>
  </w:style>
  <w:style w:type="character" w:customStyle="1" w:styleId="3f3">
    <w:name w:val="Знак сноски3"/>
    <w:rsid w:val="00FD52CF"/>
    <w:rPr>
      <w:vertAlign w:val="superscript"/>
    </w:rPr>
  </w:style>
  <w:style w:type="paragraph" w:customStyle="1" w:styleId="250">
    <w:name w:val="Основной текст 25"/>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FD52CF"/>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FD52CF"/>
    <w:pPr>
      <w:ind w:firstLine="709"/>
      <w:jc w:val="both"/>
    </w:pPr>
    <w:rPr>
      <w:sz w:val="28"/>
    </w:rPr>
  </w:style>
  <w:style w:type="paragraph" w:customStyle="1" w:styleId="4b">
    <w:name w:val="Текст сноски4"/>
    <w:basedOn w:val="4a"/>
    <w:rsid w:val="00FD52CF"/>
    <w:rPr>
      <w:sz w:val="20"/>
    </w:rPr>
  </w:style>
  <w:style w:type="character" w:customStyle="1" w:styleId="4c">
    <w:name w:val="Знак сноски4"/>
    <w:rsid w:val="00FD52CF"/>
    <w:rPr>
      <w:vertAlign w:val="superscript"/>
    </w:rPr>
  </w:style>
  <w:style w:type="paragraph" w:customStyle="1" w:styleId="4d">
    <w:name w:val="Абзац списка4"/>
    <w:basedOn w:val="a0"/>
    <w:rsid w:val="00FD52CF"/>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FD52CF"/>
    <w:rPr>
      <w:rFonts w:ascii="Calibri" w:eastAsia="Times New Roman" w:hAnsi="Calibri" w:cs="Times New Roman"/>
      <w:lang w:eastAsia="ar-SA"/>
    </w:rPr>
  </w:style>
  <w:style w:type="character" w:customStyle="1" w:styleId="1ff1">
    <w:name w:val="Гиперссылка1"/>
    <w:uiPriority w:val="99"/>
    <w:unhideWhenUsed/>
    <w:rsid w:val="00FD52CF"/>
    <w:rPr>
      <w:color w:val="0563C1"/>
      <w:u w:val="single"/>
    </w:rPr>
  </w:style>
  <w:style w:type="table" w:customStyle="1" w:styleId="117">
    <w:name w:val="Сетка таблицы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FD52CF"/>
  </w:style>
  <w:style w:type="character" w:customStyle="1" w:styleId="25">
    <w:name w:val="Оглавление 2 Знак"/>
    <w:link w:val="24"/>
    <w:uiPriority w:val="39"/>
    <w:rsid w:val="00FD52CF"/>
    <w:rPr>
      <w:rFonts w:ascii="Calibri" w:eastAsia="Calibri" w:hAnsi="Calibri" w:cs="Times New Roman"/>
      <w:b/>
      <w:bCs/>
      <w:lang w:val="en-US"/>
    </w:rPr>
  </w:style>
  <w:style w:type="character" w:customStyle="1" w:styleId="42">
    <w:name w:val="Оглавление 4 Знак"/>
    <w:link w:val="41"/>
    <w:uiPriority w:val="39"/>
    <w:rsid w:val="00FD52CF"/>
    <w:rPr>
      <w:rFonts w:ascii="Calibri" w:eastAsia="Calibri" w:hAnsi="Calibri" w:cs="Times New Roman"/>
      <w:sz w:val="20"/>
      <w:szCs w:val="20"/>
      <w:lang w:val="en-US"/>
    </w:rPr>
  </w:style>
  <w:style w:type="character" w:customStyle="1" w:styleId="62">
    <w:name w:val="Оглавление 6 Знак"/>
    <w:link w:val="61"/>
    <w:uiPriority w:val="39"/>
    <w:rsid w:val="00FD52CF"/>
    <w:rPr>
      <w:rFonts w:ascii="Calibri" w:eastAsia="Calibri" w:hAnsi="Calibri" w:cs="Times New Roman"/>
      <w:sz w:val="20"/>
      <w:szCs w:val="20"/>
      <w:lang w:val="en-US"/>
    </w:rPr>
  </w:style>
  <w:style w:type="character" w:customStyle="1" w:styleId="72">
    <w:name w:val="Оглавление 7 Знак"/>
    <w:link w:val="71"/>
    <w:uiPriority w:val="39"/>
    <w:rsid w:val="00FD52CF"/>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FD52CF"/>
    <w:pPr>
      <w:spacing w:after="160" w:line="264" w:lineRule="auto"/>
    </w:pPr>
    <w:rPr>
      <w:color w:val="954F72"/>
      <w:u w:val="single"/>
    </w:rPr>
  </w:style>
  <w:style w:type="paragraph" w:customStyle="1" w:styleId="2fb">
    <w:name w:val="Заголовок №2 + Полужирный;Не курсив"/>
    <w:rsid w:val="00FD52CF"/>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FD52CF"/>
    <w:rPr>
      <w:rFonts w:ascii="Times New Roman" w:eastAsia="Times New Roman" w:hAnsi="Times New Roman" w:cs="Times New Roman"/>
      <w:color w:val="231F20"/>
      <w:sz w:val="20"/>
      <w:szCs w:val="20"/>
      <w:lang w:eastAsia="ru-RU"/>
    </w:rPr>
  </w:style>
  <w:style w:type="character" w:customStyle="1" w:styleId="32">
    <w:name w:val="Оглавление 3 Знак"/>
    <w:link w:val="31"/>
    <w:uiPriority w:val="39"/>
    <w:rsid w:val="00FD52CF"/>
    <w:rPr>
      <w:rFonts w:ascii="Calibri" w:eastAsia="Calibri" w:hAnsi="Calibri" w:cs="Times New Roman"/>
      <w:sz w:val="20"/>
      <w:szCs w:val="20"/>
      <w:lang w:val="en-US"/>
    </w:rPr>
  </w:style>
  <w:style w:type="paragraph" w:customStyle="1" w:styleId="afffff1">
    <w:name w:val="Основной текст + Полужирный"/>
    <w:basedOn w:val="2fc"/>
    <w:rsid w:val="00FD52CF"/>
    <w:rPr>
      <w:b/>
      <w:highlight w:val="white"/>
    </w:rPr>
  </w:style>
  <w:style w:type="paragraph" w:customStyle="1" w:styleId="2fc">
    <w:name w:val="Основной текст2"/>
    <w:basedOn w:val="a0"/>
    <w:qFormat/>
    <w:rsid w:val="00FD52CF"/>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d">
    <w:name w:val="Неразрешенное упоминание2"/>
    <w:link w:val="3f4"/>
    <w:rsid w:val="00FD52CF"/>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4">
    <w:name w:val="Неразрешенное упоминание3"/>
    <w:link w:val="2fd"/>
    <w:rsid w:val="00FD52CF"/>
    <w:rPr>
      <w:rFonts w:ascii="Calibri" w:eastAsia="Times New Roman" w:hAnsi="Calibri" w:cs="Times New Roman"/>
      <w:color w:val="605E5C"/>
      <w:szCs w:val="20"/>
      <w:lang w:val="x-none" w:eastAsia="x-none"/>
    </w:rPr>
  </w:style>
  <w:style w:type="paragraph" w:customStyle="1" w:styleId="23">
    <w:name w:val="Гиперссылка2"/>
    <w:link w:val="a4"/>
    <w:rsid w:val="00FD52CF"/>
    <w:pPr>
      <w:spacing w:after="160" w:line="264" w:lineRule="auto"/>
    </w:pPr>
    <w:rPr>
      <w:color w:val="0563C1"/>
      <w:u w:val="single"/>
      <w:lang w:eastAsia="ru-RU"/>
    </w:rPr>
  </w:style>
  <w:style w:type="paragraph" w:customStyle="1" w:styleId="Footnote0">
    <w:name w:val="Footnote"/>
    <w:rsid w:val="00FD52CF"/>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FD52CF"/>
    <w:rPr>
      <w:rFonts w:ascii="Calibri" w:eastAsia="Calibri" w:hAnsi="Calibri" w:cs="Times New Roman"/>
      <w:b/>
      <w:bCs/>
      <w:i/>
      <w:iCs/>
      <w:sz w:val="24"/>
      <w:szCs w:val="24"/>
      <w:lang w:val="en-US"/>
    </w:rPr>
  </w:style>
  <w:style w:type="paragraph" w:customStyle="1" w:styleId="HeaderandFooter">
    <w:name w:val="Header and Footer"/>
    <w:rsid w:val="00FD52CF"/>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D52CF"/>
    <w:rPr>
      <w:rFonts w:ascii="Calibri" w:eastAsia="Calibri" w:hAnsi="Calibri" w:cs="Times New Roman"/>
      <w:sz w:val="20"/>
      <w:szCs w:val="20"/>
      <w:lang w:val="en-US"/>
    </w:rPr>
  </w:style>
  <w:style w:type="paragraph" w:customStyle="1" w:styleId="3f5">
    <w:name w:val="Основной текст3"/>
    <w:basedOn w:val="a0"/>
    <w:rsid w:val="00FD52CF"/>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FD52CF"/>
    <w:rPr>
      <w:rFonts w:ascii="Calibri" w:eastAsia="Calibri" w:hAnsi="Calibri" w:cs="Times New Roman"/>
      <w:sz w:val="20"/>
      <w:szCs w:val="20"/>
      <w:lang w:val="en-US"/>
    </w:rPr>
  </w:style>
  <w:style w:type="character" w:customStyle="1" w:styleId="52">
    <w:name w:val="Оглавление 5 Знак"/>
    <w:link w:val="51"/>
    <w:uiPriority w:val="39"/>
    <w:rsid w:val="00FD52CF"/>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FD52CF"/>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FD52CF"/>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FD52CF"/>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FD52CF"/>
    <w:pPr>
      <w:widowControl/>
      <w:numPr>
        <w:numId w:val="6"/>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FD52CF"/>
    <w:rPr>
      <w:rFonts w:ascii="Times New Roman" w:eastAsia="Calibri" w:hAnsi="Times New Roman" w:cs="Times New Roman" w:hint="default"/>
      <w:sz w:val="28"/>
      <w:szCs w:val="28"/>
      <w:lang w:eastAsia="zh-CN"/>
    </w:rPr>
  </w:style>
  <w:style w:type="numbering" w:customStyle="1" w:styleId="3f6">
    <w:name w:val="Нет списка3"/>
    <w:next w:val="a3"/>
    <w:uiPriority w:val="99"/>
    <w:semiHidden/>
    <w:unhideWhenUsed/>
    <w:rsid w:val="00FD52CF"/>
  </w:style>
  <w:style w:type="numbering" w:customStyle="1" w:styleId="4e">
    <w:name w:val="Нет списка4"/>
    <w:next w:val="a3"/>
    <w:uiPriority w:val="99"/>
    <w:semiHidden/>
    <w:unhideWhenUsed/>
    <w:rsid w:val="00FD52CF"/>
  </w:style>
  <w:style w:type="numbering" w:customStyle="1" w:styleId="56">
    <w:name w:val="Нет списка5"/>
    <w:next w:val="a3"/>
    <w:uiPriority w:val="99"/>
    <w:semiHidden/>
    <w:unhideWhenUsed/>
    <w:rsid w:val="00FD52CF"/>
  </w:style>
  <w:style w:type="character" w:customStyle="1" w:styleId="A20">
    <w:name w:val="A2"/>
    <w:uiPriority w:val="99"/>
    <w:qFormat/>
    <w:rsid w:val="00FD52CF"/>
    <w:rPr>
      <w:rFonts w:cs="Newton"/>
      <w:b/>
      <w:bCs/>
      <w:color w:val="000000"/>
      <w:sz w:val="34"/>
      <w:szCs w:val="34"/>
    </w:rPr>
  </w:style>
  <w:style w:type="character" w:customStyle="1" w:styleId="-">
    <w:name w:val="Интернет-ссылка"/>
    <w:uiPriority w:val="99"/>
    <w:unhideWhenUsed/>
    <w:rsid w:val="00FD52CF"/>
    <w:rPr>
      <w:color w:val="0563C1"/>
      <w:u w:val="single"/>
    </w:rPr>
  </w:style>
  <w:style w:type="character" w:customStyle="1" w:styleId="FontStyle30">
    <w:name w:val="Font Style30"/>
    <w:uiPriority w:val="99"/>
    <w:qFormat/>
    <w:rsid w:val="00FD52CF"/>
    <w:rPr>
      <w:rFonts w:ascii="Georgia" w:hAnsi="Georgia" w:cs="Georgia"/>
      <w:spacing w:val="10"/>
      <w:sz w:val="18"/>
      <w:szCs w:val="18"/>
    </w:rPr>
  </w:style>
  <w:style w:type="character" w:customStyle="1" w:styleId="c1">
    <w:name w:val="c1"/>
    <w:qFormat/>
    <w:rsid w:val="00FD52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FD52CF"/>
    <w:rPr>
      <w:rFonts w:ascii="Times New Roman" w:hAnsi="Times New Roman"/>
      <w:sz w:val="24"/>
      <w:u w:val="none"/>
      <w:effect w:val="none"/>
    </w:rPr>
  </w:style>
  <w:style w:type="character" w:customStyle="1" w:styleId="searchresult">
    <w:name w:val="search_result"/>
    <w:qFormat/>
    <w:rsid w:val="00FD52CF"/>
  </w:style>
  <w:style w:type="character" w:customStyle="1" w:styleId="afffff2">
    <w:name w:val="Перечень Знак"/>
    <w:qFormat/>
    <w:locked/>
    <w:rsid w:val="00FD52CF"/>
    <w:rPr>
      <w:rFonts w:ascii="Times New Roman" w:hAnsi="Times New Roman"/>
      <w:sz w:val="28"/>
      <w:u w:val="none" w:color="000000"/>
    </w:rPr>
  </w:style>
  <w:style w:type="character" w:customStyle="1" w:styleId="afffff3">
    <w:name w:val="Посещённая гиперссылка"/>
    <w:uiPriority w:val="99"/>
    <w:semiHidden/>
    <w:unhideWhenUsed/>
    <w:rsid w:val="00FD52CF"/>
    <w:rPr>
      <w:color w:val="954F72"/>
      <w:u w:val="single"/>
    </w:rPr>
  </w:style>
  <w:style w:type="character" w:customStyle="1" w:styleId="FootnoteCharacters">
    <w:name w:val="Footnote Characters"/>
    <w:uiPriority w:val="99"/>
    <w:semiHidden/>
    <w:unhideWhenUsed/>
    <w:qFormat/>
    <w:rsid w:val="00FD52CF"/>
    <w:rPr>
      <w:vertAlign w:val="superscript"/>
    </w:rPr>
  </w:style>
  <w:style w:type="character" w:customStyle="1" w:styleId="3f7">
    <w:name w:val="Стиль3 Знак"/>
    <w:qFormat/>
    <w:rsid w:val="00FD52CF"/>
    <w:rPr>
      <w:rFonts w:ascii="Times New Roman" w:eastAsia="Calibri" w:hAnsi="Times New Roman" w:cs="Times New Roman"/>
      <w:sz w:val="24"/>
      <w:szCs w:val="24"/>
      <w:lang w:eastAsia="zh-CN"/>
    </w:rPr>
  </w:style>
  <w:style w:type="character" w:customStyle="1" w:styleId="4f">
    <w:name w:val="Стиль4 Знак"/>
    <w:qFormat/>
    <w:rsid w:val="00FD52CF"/>
    <w:rPr>
      <w:rFonts w:ascii="Times New Roman" w:eastAsia="Calibri" w:hAnsi="Times New Roman" w:cs="Times New Roman"/>
      <w:b/>
      <w:sz w:val="28"/>
      <w:szCs w:val="24"/>
    </w:rPr>
  </w:style>
  <w:style w:type="character" w:customStyle="1" w:styleId="afffff4">
    <w:name w:val="Ссылка указателя"/>
    <w:qFormat/>
    <w:rsid w:val="00FD52CF"/>
  </w:style>
  <w:style w:type="paragraph" w:styleId="afffff5">
    <w:name w:val="caption"/>
    <w:basedOn w:val="a0"/>
    <w:qFormat/>
    <w:rsid w:val="00FD52CF"/>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FD52CF"/>
    <w:pPr>
      <w:widowControl w:val="0"/>
      <w:ind w:left="220" w:hanging="220"/>
    </w:pPr>
    <w:rPr>
      <w:rFonts w:ascii="Calibri" w:eastAsia="Calibri" w:hAnsi="Calibri" w:cs="Times New Roman"/>
      <w:lang w:val="en-US"/>
    </w:rPr>
  </w:style>
  <w:style w:type="paragraph" w:styleId="afffff6">
    <w:name w:val="index heading"/>
    <w:basedOn w:val="ab"/>
    <w:rsid w:val="00FD52CF"/>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FD52CF"/>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FD52CF"/>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FD52CF"/>
    <w:pPr>
      <w:numPr>
        <w:numId w:val="7"/>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FD52CF"/>
    <w:pPr>
      <w:suppressAutoHyphens/>
      <w:spacing w:before="120" w:after="120" w:line="360" w:lineRule="auto"/>
      <w:jc w:val="center"/>
    </w:pPr>
    <w:rPr>
      <w:rFonts w:ascii="Times New Roman" w:eastAsia="Calibri" w:hAnsi="Times New Roman" w:cs="Times New Roman"/>
      <w:b/>
      <w:sz w:val="28"/>
      <w:szCs w:val="24"/>
    </w:rPr>
  </w:style>
  <w:style w:type="table" w:customStyle="1" w:styleId="3f8">
    <w:name w:val="Сетка таблицы3"/>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D52CF"/>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FD52CF"/>
  </w:style>
  <w:style w:type="table" w:customStyle="1" w:styleId="4f1">
    <w:name w:val="Сетка таблицы4"/>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FD52CF"/>
  </w:style>
  <w:style w:type="numbering" w:customStyle="1" w:styleId="1111">
    <w:name w:val="Нет списка1111"/>
    <w:next w:val="a3"/>
    <w:uiPriority w:val="99"/>
    <w:semiHidden/>
    <w:unhideWhenUsed/>
    <w:rsid w:val="00FD52CF"/>
  </w:style>
  <w:style w:type="table" w:customStyle="1" w:styleId="214">
    <w:name w:val="Сетка таблицы2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FD52CF"/>
  </w:style>
  <w:style w:type="numbering" w:customStyle="1" w:styleId="75">
    <w:name w:val="Нет списка7"/>
    <w:next w:val="a3"/>
    <w:uiPriority w:val="99"/>
    <w:semiHidden/>
    <w:unhideWhenUsed/>
    <w:rsid w:val="00FD52CF"/>
  </w:style>
  <w:style w:type="table" w:customStyle="1" w:styleId="57">
    <w:name w:val="Сетка таблицы5"/>
    <w:basedOn w:val="a2"/>
    <w:next w:val="aff"/>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FD52CF"/>
    <w:pPr>
      <w:numPr>
        <w:numId w:val="2"/>
      </w:numPr>
    </w:pPr>
  </w:style>
  <w:style w:type="numbering" w:customStyle="1" w:styleId="216">
    <w:name w:val="Текущий список21"/>
    <w:uiPriority w:val="99"/>
    <w:rsid w:val="00FD52CF"/>
  </w:style>
  <w:style w:type="numbering" w:customStyle="1" w:styleId="311">
    <w:name w:val="Текущий список31"/>
    <w:uiPriority w:val="99"/>
    <w:rsid w:val="00FD52CF"/>
  </w:style>
  <w:style w:type="table" w:customStyle="1" w:styleId="TableNormal2">
    <w:name w:val="Table Normal2"/>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8">
    <w:name w:val="Импортированный стиль 11"/>
    <w:rsid w:val="00FD52CF"/>
  </w:style>
  <w:style w:type="numbering" w:customStyle="1" w:styleId="313">
    <w:name w:val="Импортированный стиль 31"/>
    <w:rsid w:val="00FD52CF"/>
  </w:style>
  <w:style w:type="table" w:customStyle="1" w:styleId="130">
    <w:name w:val="Сетка таблицы13"/>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FD52CF"/>
  </w:style>
  <w:style w:type="numbering" w:customStyle="1" w:styleId="1120">
    <w:name w:val="Нет списка112"/>
    <w:next w:val="a3"/>
    <w:uiPriority w:val="99"/>
    <w:semiHidden/>
    <w:unhideWhenUsed/>
    <w:rsid w:val="00FD52CF"/>
  </w:style>
  <w:style w:type="table" w:customStyle="1" w:styleId="221">
    <w:name w:val="Сетка таблицы2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FD52CF"/>
  </w:style>
  <w:style w:type="table" w:customStyle="1" w:styleId="1112">
    <w:name w:val="Сетка таблицы1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3"/>
    <w:uiPriority w:val="99"/>
    <w:semiHidden/>
    <w:unhideWhenUsed/>
    <w:rsid w:val="00FD52CF"/>
  </w:style>
  <w:style w:type="numbering" w:customStyle="1" w:styleId="410">
    <w:name w:val="Нет списка41"/>
    <w:next w:val="a3"/>
    <w:uiPriority w:val="99"/>
    <w:semiHidden/>
    <w:unhideWhenUsed/>
    <w:rsid w:val="00FD52CF"/>
  </w:style>
  <w:style w:type="numbering" w:customStyle="1" w:styleId="510">
    <w:name w:val="Нет списка51"/>
    <w:next w:val="a3"/>
    <w:uiPriority w:val="99"/>
    <w:semiHidden/>
    <w:unhideWhenUsed/>
    <w:rsid w:val="00FD52CF"/>
  </w:style>
  <w:style w:type="table" w:customStyle="1" w:styleId="315">
    <w:name w:val="Сетка таблицы31"/>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FD52CF"/>
  </w:style>
  <w:style w:type="table" w:customStyle="1" w:styleId="411">
    <w:name w:val="Сетка таблицы4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FD52CF"/>
  </w:style>
  <w:style w:type="numbering" w:customStyle="1" w:styleId="11111">
    <w:name w:val="Нет списка11111"/>
    <w:next w:val="a3"/>
    <w:uiPriority w:val="99"/>
    <w:semiHidden/>
    <w:unhideWhenUsed/>
    <w:rsid w:val="00FD52CF"/>
  </w:style>
  <w:style w:type="table" w:customStyle="1" w:styleId="2110">
    <w:name w:val="Сетка таблицы21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FD52CF"/>
  </w:style>
  <w:style w:type="numbering" w:customStyle="1" w:styleId="83">
    <w:name w:val="Нет списка8"/>
    <w:next w:val="a3"/>
    <w:uiPriority w:val="99"/>
    <w:semiHidden/>
    <w:unhideWhenUsed/>
    <w:rsid w:val="00FD52CF"/>
  </w:style>
  <w:style w:type="table" w:customStyle="1" w:styleId="66">
    <w:name w:val="Сетка таблицы6"/>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FD52CF"/>
    <w:rPr>
      <w:i/>
      <w:iCs/>
    </w:rPr>
  </w:style>
  <w:style w:type="paragraph" w:customStyle="1" w:styleId="p">
    <w:name w:val="p"/>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FD52CF"/>
  </w:style>
  <w:style w:type="character" w:customStyle="1" w:styleId="by-author">
    <w:name w:val="by-author"/>
    <w:rsid w:val="00FD52CF"/>
  </w:style>
  <w:style w:type="character" w:customStyle="1" w:styleId="author">
    <w:name w:val="author"/>
    <w:rsid w:val="00FD52CF"/>
  </w:style>
  <w:style w:type="paragraph" w:styleId="z-">
    <w:name w:val="HTML Top of Form"/>
    <w:basedOn w:val="a0"/>
    <w:next w:val="a0"/>
    <w:link w:val="z-0"/>
    <w:hidden/>
    <w:uiPriority w:val="99"/>
    <w:semiHidden/>
    <w:unhideWhenUsed/>
    <w:rsid w:val="00FD52CF"/>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FD52CF"/>
    <w:rPr>
      <w:rFonts w:ascii="Arial" w:eastAsia="Times New Roman" w:hAnsi="Arial" w:cs="Times New Roman"/>
      <w:vanish/>
      <w:sz w:val="16"/>
      <w:szCs w:val="16"/>
      <w:lang w:val="x-none" w:eastAsia="x-none"/>
    </w:rPr>
  </w:style>
  <w:style w:type="character" w:customStyle="1" w:styleId="pay-btn-title">
    <w:name w:val="pay-btn-title"/>
    <w:rsid w:val="00FD52CF"/>
  </w:style>
  <w:style w:type="character" w:customStyle="1" w:styleId="pay-btn-price">
    <w:name w:val="pay-btn-price"/>
    <w:rsid w:val="00FD52CF"/>
  </w:style>
  <w:style w:type="paragraph" w:styleId="z-1">
    <w:name w:val="HTML Bottom of Form"/>
    <w:basedOn w:val="a0"/>
    <w:next w:val="a0"/>
    <w:link w:val="z-2"/>
    <w:hidden/>
    <w:uiPriority w:val="99"/>
    <w:semiHidden/>
    <w:unhideWhenUsed/>
    <w:rsid w:val="00FD52C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FD52CF"/>
    <w:rPr>
      <w:rFonts w:ascii="Arial" w:eastAsia="Times New Roman" w:hAnsi="Arial" w:cs="Times New Roman"/>
      <w:vanish/>
      <w:sz w:val="16"/>
      <w:szCs w:val="16"/>
      <w:lang w:val="x-none" w:eastAsia="x-none"/>
    </w:rPr>
  </w:style>
  <w:style w:type="character" w:customStyle="1" w:styleId="aside-block-title">
    <w:name w:val="aside-block-title"/>
    <w:rsid w:val="00FD52CF"/>
  </w:style>
  <w:style w:type="paragraph" w:customStyle="1" w:styleId="119">
    <w:name w:val="Заголовок 11"/>
    <w:basedOn w:val="a0"/>
    <w:next w:val="a0"/>
    <w:uiPriority w:val="9"/>
    <w:qFormat/>
    <w:locked/>
    <w:rsid w:val="00FD52CF"/>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7">
    <w:name w:val="Заголовок 21"/>
    <w:basedOn w:val="a0"/>
    <w:next w:val="a0"/>
    <w:unhideWhenUsed/>
    <w:qFormat/>
    <w:locked/>
    <w:rsid w:val="00FD52CF"/>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FD52CF"/>
  </w:style>
  <w:style w:type="paragraph" w:customStyle="1" w:styleId="c20">
    <w:name w:val="c20"/>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FD52CF"/>
    <w:rPr>
      <w:rFonts w:cs="Times New Roman"/>
    </w:rPr>
  </w:style>
  <w:style w:type="character" w:customStyle="1" w:styleId="c8">
    <w:name w:val="c8"/>
    <w:uiPriority w:val="99"/>
    <w:rsid w:val="00FD52CF"/>
    <w:rPr>
      <w:rFonts w:cs="Times New Roman"/>
    </w:rPr>
  </w:style>
  <w:style w:type="paragraph" w:customStyle="1" w:styleId="c4">
    <w:name w:val="c4"/>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FD52CF"/>
    <w:rPr>
      <w:rFonts w:cs="Times New Roman"/>
    </w:rPr>
  </w:style>
  <w:style w:type="paragraph" w:customStyle="1" w:styleId="c27c35">
    <w:name w:val="c27 c35"/>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FD52CF"/>
    <w:rPr>
      <w:rFonts w:cs="Times New Roman"/>
    </w:rPr>
  </w:style>
  <w:style w:type="paragraph" w:customStyle="1" w:styleId="c33c27">
    <w:name w:val="c33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FD52CF"/>
    <w:rPr>
      <w:rFonts w:cs="Times New Roman"/>
    </w:rPr>
  </w:style>
  <w:style w:type="character" w:customStyle="1" w:styleId="22pt">
    <w:name w:val="Основной текст (2) + Интервал 2 pt"/>
    <w:rsid w:val="00FD52CF"/>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e">
    <w:name w:val="Подзаг2"/>
    <w:basedOn w:val="ab"/>
    <w:uiPriority w:val="99"/>
    <w:rsid w:val="00FD52CF"/>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a">
    <w:name w:val="Заголовок 1 Знак1"/>
    <w:uiPriority w:val="9"/>
    <w:rsid w:val="00FD52CF"/>
    <w:rPr>
      <w:rFonts w:ascii="Calibri Light" w:eastAsia="Times New Roman" w:hAnsi="Calibri Light" w:cs="Times New Roman"/>
      <w:color w:val="2F5496"/>
      <w:sz w:val="32"/>
      <w:szCs w:val="32"/>
    </w:rPr>
  </w:style>
  <w:style w:type="character" w:customStyle="1" w:styleId="218">
    <w:name w:val="Заголовок 2 Знак1"/>
    <w:uiPriority w:val="9"/>
    <w:semiHidden/>
    <w:rsid w:val="00FD52CF"/>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FD52CF"/>
  </w:style>
  <w:style w:type="character" w:customStyle="1" w:styleId="extended-textshort">
    <w:name w:val="extended-text__short"/>
    <w:rsid w:val="00FD52CF"/>
  </w:style>
  <w:style w:type="paragraph" w:customStyle="1" w:styleId="Pa12">
    <w:name w:val="Pa12"/>
    <w:basedOn w:val="a0"/>
    <w:next w:val="a0"/>
    <w:rsid w:val="00FD52CF"/>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FD52CF"/>
  </w:style>
  <w:style w:type="character" w:customStyle="1" w:styleId="hps">
    <w:name w:val="hps"/>
    <w:rsid w:val="00FD52CF"/>
  </w:style>
  <w:style w:type="character" w:customStyle="1" w:styleId="hpsatn">
    <w:name w:val="hps atn"/>
    <w:rsid w:val="00FD52CF"/>
  </w:style>
  <w:style w:type="character" w:customStyle="1" w:styleId="apple-style-span">
    <w:name w:val="apple-style-span"/>
    <w:rsid w:val="00FD52CF"/>
  </w:style>
  <w:style w:type="character" w:customStyle="1" w:styleId="CpinCa">
    <w:name w:val="C*p*i*n*C*a*"/>
    <w:link w:val="Foe"/>
    <w:uiPriority w:val="99"/>
    <w:locked/>
    <w:rsid w:val="00FD52CF"/>
  </w:style>
  <w:style w:type="paragraph" w:customStyle="1" w:styleId="Nra">
    <w:name w:val="N*r*a*"/>
    <w:uiPriority w:val="99"/>
    <w:qFormat/>
    <w:rsid w:val="00FD52CF"/>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FD52CF"/>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FD52CF"/>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FD52CF"/>
    <w:pPr>
      <w:spacing w:after="120"/>
    </w:pPr>
  </w:style>
  <w:style w:type="paragraph" w:customStyle="1" w:styleId="NraWb">
    <w:name w:val="N*r*a* *W*b*"/>
    <w:basedOn w:val="Nra"/>
    <w:uiPriority w:val="99"/>
    <w:unhideWhenUsed/>
    <w:rsid w:val="00FD52CF"/>
    <w:pPr>
      <w:spacing w:before="100" w:beforeAutospacing="1" w:after="100" w:afterAutospacing="1" w:line="240" w:lineRule="auto"/>
    </w:pPr>
  </w:style>
  <w:style w:type="paragraph" w:customStyle="1" w:styleId="Lsaarp">
    <w:name w:val="L*s* *a*a*r*p*"/>
    <w:basedOn w:val="Nra"/>
    <w:uiPriority w:val="99"/>
    <w:qFormat/>
    <w:rsid w:val="00FD52CF"/>
    <w:pPr>
      <w:spacing w:after="160" w:line="259" w:lineRule="auto"/>
      <w:ind w:left="720"/>
      <w:contextualSpacing/>
    </w:pPr>
  </w:style>
  <w:style w:type="paragraph" w:customStyle="1" w:styleId="Foe">
    <w:name w:val="F*o*e*"/>
    <w:basedOn w:val="Nra"/>
    <w:link w:val="CpinCa"/>
    <w:uiPriority w:val="99"/>
    <w:unhideWhenUsed/>
    <w:rsid w:val="00FD52CF"/>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FD52CF"/>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FD52CF"/>
  </w:style>
  <w:style w:type="numbering" w:customStyle="1" w:styleId="150">
    <w:name w:val="Нет списка15"/>
    <w:next w:val="a3"/>
    <w:uiPriority w:val="99"/>
    <w:semiHidden/>
    <w:unhideWhenUsed/>
    <w:rsid w:val="00FD52CF"/>
  </w:style>
  <w:style w:type="numbering" w:customStyle="1" w:styleId="160">
    <w:name w:val="Нет списка16"/>
    <w:next w:val="a3"/>
    <w:uiPriority w:val="99"/>
    <w:semiHidden/>
    <w:unhideWhenUsed/>
    <w:rsid w:val="00FD52CF"/>
  </w:style>
  <w:style w:type="table" w:customStyle="1" w:styleId="76">
    <w:name w:val="Сетка таблицы7"/>
    <w:basedOn w:val="a2"/>
    <w:next w:val="aff"/>
    <w:uiPriority w:val="59"/>
    <w:qFormat/>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FD52CF"/>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FD52CF"/>
  </w:style>
  <w:style w:type="table" w:customStyle="1" w:styleId="84">
    <w:name w:val="Сетка таблицы8"/>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FD52CF"/>
  </w:style>
  <w:style w:type="character" w:customStyle="1" w:styleId="103">
    <w:name w:val="Основной текст + 10"/>
    <w:aliases w:val="5 pt21"/>
    <w:uiPriority w:val="99"/>
    <w:rsid w:val="00FD52CF"/>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FD52CF"/>
  </w:style>
  <w:style w:type="table" w:customStyle="1" w:styleId="1ff4">
    <w:name w:val="Светлая заливка1"/>
    <w:basedOn w:val="a2"/>
    <w:next w:val="2ff"/>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
    <w:name w:val="Светлая заливка2"/>
    <w:basedOn w:val="a2"/>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FD52CF"/>
    <w:rPr>
      <w:i/>
      <w:iCs/>
      <w:color w:val="808080"/>
    </w:rPr>
  </w:style>
  <w:style w:type="character" w:styleId="afffff7">
    <w:name w:val="Subtle Emphasis"/>
    <w:uiPriority w:val="19"/>
    <w:qFormat/>
    <w:rsid w:val="00FD52CF"/>
    <w:rPr>
      <w:i/>
      <w:iCs/>
      <w:color w:val="808080"/>
    </w:rPr>
  </w:style>
  <w:style w:type="character" w:customStyle="1" w:styleId="c10">
    <w:name w:val="c10"/>
    <w:rsid w:val="00FD52CF"/>
  </w:style>
  <w:style w:type="table" w:customStyle="1" w:styleId="97">
    <w:name w:val="Сетка таблицы9"/>
    <w:basedOn w:val="a2"/>
    <w:next w:val="aff"/>
    <w:uiPriority w:val="5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FD52CF"/>
  </w:style>
  <w:style w:type="paragraph" w:customStyle="1" w:styleId="1ff6">
    <w:name w:val="Без интервала1"/>
    <w:rsid w:val="00FD52CF"/>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FD52CF"/>
  </w:style>
  <w:style w:type="numbering" w:customStyle="1" w:styleId="241">
    <w:name w:val="Нет списка24"/>
    <w:next w:val="a3"/>
    <w:uiPriority w:val="99"/>
    <w:semiHidden/>
    <w:unhideWhenUsed/>
    <w:rsid w:val="00FD52CF"/>
  </w:style>
  <w:style w:type="paragraph" w:customStyle="1" w:styleId="1010">
    <w:name w:val="Основной текст (10)1"/>
    <w:basedOn w:val="a0"/>
    <w:rsid w:val="00FD52CF"/>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FD52CF"/>
  </w:style>
  <w:style w:type="table" w:customStyle="1" w:styleId="TableNormal4">
    <w:name w:val="Table Normal4"/>
    <w:rsid w:val="00FD52CF"/>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FD52CF"/>
  </w:style>
  <w:style w:type="numbering" w:customStyle="1" w:styleId="270">
    <w:name w:val="Нет списка27"/>
    <w:next w:val="a3"/>
    <w:uiPriority w:val="99"/>
    <w:semiHidden/>
    <w:unhideWhenUsed/>
    <w:rsid w:val="00FD52CF"/>
  </w:style>
  <w:style w:type="numbering" w:customStyle="1" w:styleId="280">
    <w:name w:val="Нет списка28"/>
    <w:next w:val="a3"/>
    <w:uiPriority w:val="99"/>
    <w:semiHidden/>
    <w:unhideWhenUsed/>
    <w:rsid w:val="00FD52CF"/>
  </w:style>
  <w:style w:type="character" w:customStyle="1" w:styleId="2ff0">
    <w:name w:val="Основной текст (2) + Курсив"/>
    <w:rsid w:val="00FD52CF"/>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FD52CF"/>
  </w:style>
  <w:style w:type="character" w:customStyle="1" w:styleId="Default0">
    <w:name w:val="Default Знак"/>
    <w:link w:val="Default"/>
    <w:rsid w:val="00FD52CF"/>
    <w:rPr>
      <w:rFonts w:ascii="Arial" w:eastAsia="Calibri" w:hAnsi="Arial" w:cs="Times New Roman"/>
      <w:color w:val="000000"/>
      <w:sz w:val="24"/>
      <w:szCs w:val="24"/>
    </w:rPr>
  </w:style>
  <w:style w:type="paragraph" w:customStyle="1" w:styleId="paragraph">
    <w:name w:val="paragraph"/>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FD52CF"/>
  </w:style>
  <w:style w:type="paragraph" w:customStyle="1" w:styleId="dash041e005f0431005f044b005f0447005f043d005f044b005f0439">
    <w:name w:val="dash041e_005f0431_005f044b_005f0447_005f043d_005f044b_005f0439"/>
    <w:basedOn w:val="a0"/>
    <w:qFormat/>
    <w:rsid w:val="00FD52CF"/>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FD52CF"/>
  </w:style>
  <w:style w:type="paragraph" w:customStyle="1" w:styleId="ParaAttribute5">
    <w:name w:val="ParaAttribute5"/>
    <w:rsid w:val="00FD52C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FD52CF"/>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FD52CF"/>
    <w:rPr>
      <w:rFonts w:ascii="Times New Roman" w:eastAsia="Times New Roman" w:hAnsi="Times New Roman"/>
      <w:color w:val="231E20"/>
    </w:rPr>
  </w:style>
  <w:style w:type="paragraph" w:customStyle="1" w:styleId="afffff9">
    <w:name w:val="Другое"/>
    <w:basedOn w:val="a0"/>
    <w:link w:val="afffff8"/>
    <w:rsid w:val="00FD52CF"/>
    <w:pPr>
      <w:widowControl w:val="0"/>
      <w:spacing w:after="0" w:line="254" w:lineRule="auto"/>
      <w:ind w:firstLine="240"/>
    </w:pPr>
    <w:rPr>
      <w:rFonts w:ascii="Times New Roman" w:eastAsia="Times New Roman" w:hAnsi="Times New Roman"/>
      <w:color w:val="231E20"/>
    </w:rPr>
  </w:style>
  <w:style w:type="numbering" w:customStyle="1" w:styleId="323">
    <w:name w:val="Нет списка32"/>
    <w:next w:val="a3"/>
    <w:uiPriority w:val="99"/>
    <w:semiHidden/>
    <w:unhideWhenUsed/>
    <w:rsid w:val="00990C77"/>
  </w:style>
  <w:style w:type="table" w:customStyle="1" w:styleId="141">
    <w:name w:val="Сетка таблицы14"/>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Текущий список12"/>
    <w:uiPriority w:val="99"/>
    <w:rsid w:val="00990C77"/>
  </w:style>
  <w:style w:type="numbering" w:customStyle="1" w:styleId="223">
    <w:name w:val="Текущий список22"/>
    <w:uiPriority w:val="99"/>
    <w:rsid w:val="00990C77"/>
  </w:style>
  <w:style w:type="numbering" w:customStyle="1" w:styleId="324">
    <w:name w:val="Текущий список32"/>
    <w:uiPriority w:val="99"/>
    <w:rsid w:val="00990C77"/>
  </w:style>
  <w:style w:type="table" w:customStyle="1" w:styleId="TableNormal5">
    <w:name w:val="Table Normal5"/>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7">
    <w:name w:val="Импортированный стиль 12"/>
    <w:rsid w:val="00990C77"/>
  </w:style>
  <w:style w:type="numbering" w:customStyle="1" w:styleId="325">
    <w:name w:val="Импортированный стиль 32"/>
    <w:rsid w:val="00990C77"/>
  </w:style>
  <w:style w:type="table" w:customStyle="1" w:styleId="151">
    <w:name w:val="Сетка таблицы15"/>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990C77"/>
  </w:style>
  <w:style w:type="numbering" w:customStyle="1" w:styleId="1130">
    <w:name w:val="Нет списка113"/>
    <w:next w:val="a3"/>
    <w:uiPriority w:val="99"/>
    <w:semiHidden/>
    <w:unhideWhenUsed/>
    <w:rsid w:val="00990C77"/>
  </w:style>
  <w:style w:type="table" w:customStyle="1" w:styleId="232">
    <w:name w:val="Сетка таблицы23"/>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990C77"/>
  </w:style>
  <w:style w:type="table" w:customStyle="1" w:styleId="1121">
    <w:name w:val="Сетка таблицы112"/>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3"/>
    <w:uiPriority w:val="99"/>
    <w:semiHidden/>
    <w:unhideWhenUsed/>
    <w:rsid w:val="00990C77"/>
  </w:style>
  <w:style w:type="numbering" w:customStyle="1" w:styleId="420">
    <w:name w:val="Нет списка42"/>
    <w:next w:val="a3"/>
    <w:uiPriority w:val="99"/>
    <w:semiHidden/>
    <w:unhideWhenUsed/>
    <w:rsid w:val="00990C77"/>
  </w:style>
  <w:style w:type="numbering" w:customStyle="1" w:styleId="520">
    <w:name w:val="Нет списка52"/>
    <w:next w:val="a3"/>
    <w:uiPriority w:val="99"/>
    <w:semiHidden/>
    <w:unhideWhenUsed/>
    <w:rsid w:val="00990C77"/>
  </w:style>
  <w:style w:type="table" w:customStyle="1" w:styleId="326">
    <w:name w:val="Сетка таблицы32"/>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990C77"/>
  </w:style>
  <w:style w:type="table" w:customStyle="1" w:styleId="421">
    <w:name w:val="Сетка таблицы4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20">
    <w:name w:val="Сетка таблицы122"/>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3"/>
    <w:uiPriority w:val="99"/>
    <w:semiHidden/>
    <w:unhideWhenUsed/>
    <w:rsid w:val="00990C77"/>
  </w:style>
  <w:style w:type="numbering" w:customStyle="1" w:styleId="11120">
    <w:name w:val="Нет списка1112"/>
    <w:next w:val="a3"/>
    <w:uiPriority w:val="99"/>
    <w:semiHidden/>
    <w:unhideWhenUsed/>
    <w:rsid w:val="00990C77"/>
  </w:style>
  <w:style w:type="table" w:customStyle="1" w:styleId="2120">
    <w:name w:val="Сетка таблицы21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990C77"/>
  </w:style>
  <w:style w:type="numbering" w:customStyle="1" w:styleId="710">
    <w:name w:val="Нет списка71"/>
    <w:next w:val="a3"/>
    <w:uiPriority w:val="99"/>
    <w:semiHidden/>
    <w:unhideWhenUsed/>
    <w:rsid w:val="00990C77"/>
  </w:style>
  <w:style w:type="table" w:customStyle="1" w:styleId="511">
    <w:name w:val="Сетка таблицы51"/>
    <w:basedOn w:val="a2"/>
    <w:next w:val="aff"/>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Текущий список111"/>
    <w:uiPriority w:val="99"/>
    <w:rsid w:val="00990C77"/>
  </w:style>
  <w:style w:type="numbering" w:customStyle="1" w:styleId="2112">
    <w:name w:val="Текущий список211"/>
    <w:uiPriority w:val="99"/>
    <w:rsid w:val="00990C77"/>
  </w:style>
  <w:style w:type="numbering" w:customStyle="1" w:styleId="3110">
    <w:name w:val="Текущий список311"/>
    <w:uiPriority w:val="99"/>
    <w:rsid w:val="00990C77"/>
  </w:style>
  <w:style w:type="table" w:customStyle="1" w:styleId="TableNormal21">
    <w:name w:val="Table Normal21"/>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4">
    <w:name w:val="Импортированный стиль 111"/>
    <w:rsid w:val="00990C77"/>
  </w:style>
  <w:style w:type="numbering" w:customStyle="1" w:styleId="3111">
    <w:name w:val="Импортированный стиль 311"/>
    <w:rsid w:val="00990C77"/>
  </w:style>
  <w:style w:type="table" w:customStyle="1" w:styleId="1310">
    <w:name w:val="Сетка таблицы13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3"/>
    <w:uiPriority w:val="99"/>
    <w:semiHidden/>
    <w:unhideWhenUsed/>
    <w:rsid w:val="00990C77"/>
  </w:style>
  <w:style w:type="numbering" w:customStyle="1" w:styleId="11210">
    <w:name w:val="Нет списка1121"/>
    <w:next w:val="a3"/>
    <w:uiPriority w:val="99"/>
    <w:semiHidden/>
    <w:unhideWhenUsed/>
    <w:rsid w:val="00990C77"/>
  </w:style>
  <w:style w:type="table" w:customStyle="1" w:styleId="2210">
    <w:name w:val="Сетка таблицы22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990C77"/>
  </w:style>
  <w:style w:type="table" w:customStyle="1" w:styleId="11110">
    <w:name w:val="Сетка таблицы111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
    <w:next w:val="a3"/>
    <w:uiPriority w:val="99"/>
    <w:semiHidden/>
    <w:unhideWhenUsed/>
    <w:rsid w:val="00990C77"/>
  </w:style>
  <w:style w:type="numbering" w:customStyle="1" w:styleId="4110">
    <w:name w:val="Нет списка411"/>
    <w:next w:val="a3"/>
    <w:uiPriority w:val="99"/>
    <w:semiHidden/>
    <w:unhideWhenUsed/>
    <w:rsid w:val="00990C77"/>
  </w:style>
  <w:style w:type="numbering" w:customStyle="1" w:styleId="5110">
    <w:name w:val="Нет списка511"/>
    <w:next w:val="a3"/>
    <w:uiPriority w:val="99"/>
    <w:semiHidden/>
    <w:unhideWhenUsed/>
    <w:rsid w:val="00990C77"/>
  </w:style>
  <w:style w:type="table" w:customStyle="1" w:styleId="3113">
    <w:name w:val="Сетка таблицы311"/>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1"/>
    <w:next w:val="a3"/>
    <w:uiPriority w:val="99"/>
    <w:semiHidden/>
    <w:unhideWhenUsed/>
    <w:rsid w:val="00990C77"/>
  </w:style>
  <w:style w:type="table" w:customStyle="1" w:styleId="4111">
    <w:name w:val="Сетка таблицы4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10">
    <w:name w:val="Сетка таблицы121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3"/>
    <w:uiPriority w:val="99"/>
    <w:semiHidden/>
    <w:unhideWhenUsed/>
    <w:rsid w:val="00990C77"/>
  </w:style>
  <w:style w:type="numbering" w:customStyle="1" w:styleId="11112">
    <w:name w:val="Нет списка11112"/>
    <w:next w:val="a3"/>
    <w:uiPriority w:val="99"/>
    <w:semiHidden/>
    <w:unhideWhenUsed/>
    <w:rsid w:val="00990C77"/>
  </w:style>
  <w:style w:type="table" w:customStyle="1" w:styleId="21110">
    <w:name w:val="Сетка таблицы21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990C77"/>
  </w:style>
  <w:style w:type="numbering" w:customStyle="1" w:styleId="810">
    <w:name w:val="Нет списка81"/>
    <w:next w:val="a3"/>
    <w:uiPriority w:val="99"/>
    <w:semiHidden/>
    <w:unhideWhenUsed/>
    <w:rsid w:val="00990C77"/>
  </w:style>
  <w:style w:type="table" w:customStyle="1" w:styleId="612">
    <w:name w:val="Сетка таблицы6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3"/>
    <w:uiPriority w:val="99"/>
    <w:semiHidden/>
    <w:unhideWhenUsed/>
    <w:rsid w:val="00990C77"/>
  </w:style>
  <w:style w:type="numbering" w:customStyle="1" w:styleId="911">
    <w:name w:val="Нет списка91"/>
    <w:next w:val="a3"/>
    <w:uiPriority w:val="99"/>
    <w:semiHidden/>
    <w:unhideWhenUsed/>
    <w:rsid w:val="00990C77"/>
  </w:style>
  <w:style w:type="numbering" w:customStyle="1" w:styleId="1011">
    <w:name w:val="Нет списка101"/>
    <w:next w:val="a3"/>
    <w:uiPriority w:val="99"/>
    <w:semiHidden/>
    <w:unhideWhenUsed/>
    <w:rsid w:val="00990C77"/>
  </w:style>
  <w:style w:type="numbering" w:customStyle="1" w:styleId="1510">
    <w:name w:val="Нет списка151"/>
    <w:next w:val="a3"/>
    <w:uiPriority w:val="99"/>
    <w:semiHidden/>
    <w:unhideWhenUsed/>
    <w:rsid w:val="00990C77"/>
  </w:style>
  <w:style w:type="numbering" w:customStyle="1" w:styleId="161">
    <w:name w:val="Нет списка161"/>
    <w:next w:val="a3"/>
    <w:uiPriority w:val="99"/>
    <w:semiHidden/>
    <w:unhideWhenUsed/>
    <w:rsid w:val="00990C77"/>
  </w:style>
  <w:style w:type="table" w:customStyle="1" w:styleId="711">
    <w:name w:val="Сетка таблицы71"/>
    <w:basedOn w:val="a2"/>
    <w:next w:val="aff"/>
    <w:uiPriority w:val="59"/>
    <w:qFormat/>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990C77"/>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1">
    <w:name w:val="Нет списка171"/>
    <w:next w:val="a3"/>
    <w:uiPriority w:val="99"/>
    <w:semiHidden/>
    <w:unhideWhenUsed/>
    <w:rsid w:val="00990C77"/>
  </w:style>
  <w:style w:type="table" w:customStyle="1" w:styleId="811">
    <w:name w:val="Сетка таблицы8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1"/>
    <w:next w:val="a3"/>
    <w:uiPriority w:val="99"/>
    <w:semiHidden/>
    <w:unhideWhenUsed/>
    <w:rsid w:val="00990C77"/>
  </w:style>
  <w:style w:type="numbering" w:customStyle="1" w:styleId="191">
    <w:name w:val="Нет списка191"/>
    <w:next w:val="a3"/>
    <w:uiPriority w:val="99"/>
    <w:semiHidden/>
    <w:unhideWhenUsed/>
    <w:rsid w:val="00990C77"/>
  </w:style>
  <w:style w:type="table" w:customStyle="1" w:styleId="11b">
    <w:name w:val="Светлая заливка11"/>
    <w:basedOn w:val="a2"/>
    <w:next w:val="2ff"/>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1">
    <w:name w:val="Светлая заливка2"/>
    <w:basedOn w:val="a2"/>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
    <w:basedOn w:val="a2"/>
    <w:next w:val="aff"/>
    <w:uiPriority w:val="5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1"/>
    <w:next w:val="a3"/>
    <w:uiPriority w:val="99"/>
    <w:semiHidden/>
    <w:unhideWhenUsed/>
    <w:rsid w:val="00990C77"/>
  </w:style>
  <w:style w:type="numbering" w:customStyle="1" w:styleId="2310">
    <w:name w:val="Нет списка231"/>
    <w:next w:val="a3"/>
    <w:uiPriority w:val="99"/>
    <w:semiHidden/>
    <w:unhideWhenUsed/>
    <w:rsid w:val="00990C77"/>
  </w:style>
  <w:style w:type="numbering" w:customStyle="1" w:styleId="2410">
    <w:name w:val="Нет списка241"/>
    <w:next w:val="a3"/>
    <w:uiPriority w:val="99"/>
    <w:semiHidden/>
    <w:unhideWhenUsed/>
    <w:rsid w:val="00990C77"/>
  </w:style>
  <w:style w:type="numbering" w:customStyle="1" w:styleId="2510">
    <w:name w:val="Нет списка251"/>
    <w:next w:val="a3"/>
    <w:uiPriority w:val="99"/>
    <w:semiHidden/>
    <w:unhideWhenUsed/>
    <w:rsid w:val="00990C77"/>
  </w:style>
  <w:style w:type="table" w:customStyle="1" w:styleId="TableNormal41">
    <w:name w:val="Table Normal41"/>
    <w:rsid w:val="00990C77"/>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1">
    <w:name w:val="Нет списка261"/>
    <w:next w:val="a3"/>
    <w:uiPriority w:val="99"/>
    <w:semiHidden/>
    <w:unhideWhenUsed/>
    <w:rsid w:val="00990C77"/>
  </w:style>
  <w:style w:type="numbering" w:customStyle="1" w:styleId="271">
    <w:name w:val="Нет списка271"/>
    <w:next w:val="a3"/>
    <w:uiPriority w:val="99"/>
    <w:semiHidden/>
    <w:unhideWhenUsed/>
    <w:rsid w:val="00990C77"/>
  </w:style>
  <w:style w:type="numbering" w:customStyle="1" w:styleId="281">
    <w:name w:val="Нет списка281"/>
    <w:next w:val="a3"/>
    <w:uiPriority w:val="99"/>
    <w:semiHidden/>
    <w:unhideWhenUsed/>
    <w:rsid w:val="00990C77"/>
  </w:style>
  <w:style w:type="numbering" w:customStyle="1" w:styleId="2910">
    <w:name w:val="Нет списка291"/>
    <w:next w:val="a3"/>
    <w:uiPriority w:val="99"/>
    <w:semiHidden/>
    <w:unhideWhenUsed/>
    <w:rsid w:val="00990C77"/>
  </w:style>
  <w:style w:type="numbering" w:customStyle="1" w:styleId="301">
    <w:name w:val="Нет списка301"/>
    <w:next w:val="a3"/>
    <w:uiPriority w:val="99"/>
    <w:semiHidden/>
    <w:unhideWhenUsed/>
    <w:rsid w:val="00990C77"/>
  </w:style>
  <w:style w:type="table" w:customStyle="1" w:styleId="1012">
    <w:name w:val="Сетка таблицы10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3"/>
    <w:uiPriority w:val="99"/>
    <w:semiHidden/>
    <w:unhideWhenUsed/>
    <w:rsid w:val="00F52134"/>
  </w:style>
  <w:style w:type="table" w:customStyle="1" w:styleId="162">
    <w:name w:val="Сетка таблицы16"/>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Текущий список13"/>
    <w:uiPriority w:val="99"/>
    <w:rsid w:val="00F52134"/>
  </w:style>
  <w:style w:type="numbering" w:customStyle="1" w:styleId="233">
    <w:name w:val="Текущий список23"/>
    <w:uiPriority w:val="99"/>
    <w:rsid w:val="00F52134"/>
  </w:style>
  <w:style w:type="numbering" w:customStyle="1" w:styleId="332">
    <w:name w:val="Текущий список33"/>
    <w:uiPriority w:val="99"/>
    <w:rsid w:val="00F52134"/>
  </w:style>
  <w:style w:type="table" w:customStyle="1" w:styleId="TableNormal6">
    <w:name w:val="Table Normal6"/>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Импортированный стиль 13"/>
    <w:rsid w:val="00F52134"/>
  </w:style>
  <w:style w:type="numbering" w:customStyle="1" w:styleId="333">
    <w:name w:val="Импортированный стиль 33"/>
    <w:rsid w:val="00F52134"/>
  </w:style>
  <w:style w:type="paragraph" w:customStyle="1" w:styleId="3f9">
    <w:name w:val="3"/>
    <w:basedOn w:val="12"/>
    <w:next w:val="12"/>
    <w:qFormat/>
    <w:rsid w:val="00F52134"/>
    <w:pPr>
      <w:keepNext/>
      <w:keepLines/>
      <w:spacing w:before="480" w:after="120"/>
    </w:pPr>
    <w:rPr>
      <w:rFonts w:cs="Times New Roman"/>
      <w:b/>
      <w:sz w:val="72"/>
      <w:szCs w:val="72"/>
      <w:lang w:val="x-none"/>
    </w:rPr>
  </w:style>
  <w:style w:type="table" w:customStyle="1" w:styleId="172">
    <w:name w:val="Сетка таблицы17"/>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3"/>
    <w:uiPriority w:val="99"/>
    <w:semiHidden/>
    <w:unhideWhenUsed/>
    <w:rsid w:val="00F52134"/>
  </w:style>
  <w:style w:type="numbering" w:customStyle="1" w:styleId="1150">
    <w:name w:val="Нет списка115"/>
    <w:next w:val="a3"/>
    <w:uiPriority w:val="99"/>
    <w:semiHidden/>
    <w:unhideWhenUsed/>
    <w:rsid w:val="00F52134"/>
  </w:style>
  <w:style w:type="table" w:customStyle="1" w:styleId="242">
    <w:name w:val="Сетка таблицы24"/>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F52134"/>
  </w:style>
  <w:style w:type="table" w:customStyle="1" w:styleId="1131">
    <w:name w:val="Сетка таблицы113"/>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3"/>
    <w:uiPriority w:val="99"/>
    <w:semiHidden/>
    <w:unhideWhenUsed/>
    <w:rsid w:val="00F52134"/>
  </w:style>
  <w:style w:type="numbering" w:customStyle="1" w:styleId="430">
    <w:name w:val="Нет списка43"/>
    <w:next w:val="a3"/>
    <w:uiPriority w:val="99"/>
    <w:semiHidden/>
    <w:unhideWhenUsed/>
    <w:rsid w:val="00F52134"/>
  </w:style>
  <w:style w:type="numbering" w:customStyle="1" w:styleId="530">
    <w:name w:val="Нет списка53"/>
    <w:next w:val="a3"/>
    <w:uiPriority w:val="99"/>
    <w:semiHidden/>
    <w:unhideWhenUsed/>
    <w:rsid w:val="00F52134"/>
  </w:style>
  <w:style w:type="table" w:customStyle="1" w:styleId="334">
    <w:name w:val="Сетка таблицы33"/>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F52134"/>
  </w:style>
  <w:style w:type="table" w:customStyle="1" w:styleId="431">
    <w:name w:val="Сетка таблицы4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30">
    <w:name w:val="Сетка таблицы123"/>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
    <w:next w:val="a3"/>
    <w:uiPriority w:val="99"/>
    <w:semiHidden/>
    <w:unhideWhenUsed/>
    <w:rsid w:val="00F52134"/>
  </w:style>
  <w:style w:type="numbering" w:customStyle="1" w:styleId="11130">
    <w:name w:val="Нет списка1113"/>
    <w:next w:val="a3"/>
    <w:uiPriority w:val="99"/>
    <w:semiHidden/>
    <w:unhideWhenUsed/>
    <w:rsid w:val="00F52134"/>
  </w:style>
  <w:style w:type="table" w:customStyle="1" w:styleId="2131">
    <w:name w:val="Сетка таблицы21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3"/>
    <w:uiPriority w:val="99"/>
    <w:semiHidden/>
    <w:unhideWhenUsed/>
    <w:rsid w:val="00F52134"/>
  </w:style>
  <w:style w:type="numbering" w:customStyle="1" w:styleId="720">
    <w:name w:val="Нет списка72"/>
    <w:next w:val="a3"/>
    <w:uiPriority w:val="99"/>
    <w:semiHidden/>
    <w:unhideWhenUsed/>
    <w:rsid w:val="00F52134"/>
  </w:style>
  <w:style w:type="table" w:customStyle="1" w:styleId="521">
    <w:name w:val="Сетка таблицы52"/>
    <w:basedOn w:val="a2"/>
    <w:next w:val="aff"/>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uiPriority w:val="99"/>
    <w:rsid w:val="00F52134"/>
    <w:pPr>
      <w:numPr>
        <w:numId w:val="3"/>
      </w:numPr>
    </w:pPr>
  </w:style>
  <w:style w:type="numbering" w:customStyle="1" w:styleId="212">
    <w:name w:val="Текущий список212"/>
    <w:uiPriority w:val="99"/>
    <w:rsid w:val="00F52134"/>
    <w:pPr>
      <w:numPr>
        <w:numId w:val="4"/>
      </w:numPr>
    </w:pPr>
  </w:style>
  <w:style w:type="numbering" w:customStyle="1" w:styleId="312">
    <w:name w:val="Текущий список312"/>
    <w:uiPriority w:val="99"/>
    <w:rsid w:val="00F52134"/>
    <w:pPr>
      <w:numPr>
        <w:numId w:val="5"/>
      </w:numPr>
    </w:pPr>
  </w:style>
  <w:style w:type="table" w:customStyle="1" w:styleId="TableNormal22">
    <w:name w:val="Table Normal22"/>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Импортированный стиль 112"/>
    <w:rsid w:val="00F52134"/>
  </w:style>
  <w:style w:type="numbering" w:customStyle="1" w:styleId="3120">
    <w:name w:val="Импортированный стиль 312"/>
    <w:rsid w:val="00F52134"/>
  </w:style>
  <w:style w:type="table" w:customStyle="1" w:styleId="1320">
    <w:name w:val="Сетка таблицы13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3"/>
    <w:uiPriority w:val="99"/>
    <w:semiHidden/>
    <w:unhideWhenUsed/>
    <w:rsid w:val="00F52134"/>
  </w:style>
  <w:style w:type="numbering" w:customStyle="1" w:styleId="11220">
    <w:name w:val="Нет списка1122"/>
    <w:next w:val="a3"/>
    <w:uiPriority w:val="99"/>
    <w:semiHidden/>
    <w:unhideWhenUsed/>
    <w:rsid w:val="00F52134"/>
  </w:style>
  <w:style w:type="table" w:customStyle="1" w:styleId="2220">
    <w:name w:val="Сетка таблицы22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3"/>
    <w:uiPriority w:val="99"/>
    <w:semiHidden/>
    <w:unhideWhenUsed/>
    <w:rsid w:val="00F52134"/>
  </w:style>
  <w:style w:type="table" w:customStyle="1" w:styleId="11121">
    <w:name w:val="Сетка таблицы1112"/>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3"/>
    <w:uiPriority w:val="99"/>
    <w:semiHidden/>
    <w:unhideWhenUsed/>
    <w:rsid w:val="00F52134"/>
  </w:style>
  <w:style w:type="numbering" w:customStyle="1" w:styleId="412">
    <w:name w:val="Нет списка412"/>
    <w:next w:val="a3"/>
    <w:uiPriority w:val="99"/>
    <w:semiHidden/>
    <w:unhideWhenUsed/>
    <w:rsid w:val="00F52134"/>
  </w:style>
  <w:style w:type="numbering" w:customStyle="1" w:styleId="512">
    <w:name w:val="Нет списка512"/>
    <w:next w:val="a3"/>
    <w:uiPriority w:val="99"/>
    <w:semiHidden/>
    <w:unhideWhenUsed/>
    <w:rsid w:val="00F52134"/>
  </w:style>
  <w:style w:type="table" w:customStyle="1" w:styleId="3122">
    <w:name w:val="Сетка таблицы312"/>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3"/>
    <w:uiPriority w:val="99"/>
    <w:semiHidden/>
    <w:unhideWhenUsed/>
    <w:rsid w:val="00F52134"/>
  </w:style>
  <w:style w:type="table" w:customStyle="1" w:styleId="4120">
    <w:name w:val="Сетка таблицы4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2">
    <w:name w:val="Сетка таблицы121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F52134"/>
  </w:style>
  <w:style w:type="numbering" w:customStyle="1" w:styleId="11113">
    <w:name w:val="Нет списка11113"/>
    <w:next w:val="a3"/>
    <w:uiPriority w:val="99"/>
    <w:semiHidden/>
    <w:unhideWhenUsed/>
    <w:rsid w:val="00F52134"/>
  </w:style>
  <w:style w:type="table" w:customStyle="1" w:styleId="21120">
    <w:name w:val="Сетка таблицы21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
    <w:name w:val="Нет списка2112"/>
    <w:next w:val="a3"/>
    <w:uiPriority w:val="99"/>
    <w:semiHidden/>
    <w:unhideWhenUsed/>
    <w:rsid w:val="00F52134"/>
  </w:style>
  <w:style w:type="numbering" w:customStyle="1" w:styleId="820">
    <w:name w:val="Нет списка82"/>
    <w:next w:val="a3"/>
    <w:uiPriority w:val="99"/>
    <w:semiHidden/>
    <w:unhideWhenUsed/>
    <w:rsid w:val="00F52134"/>
  </w:style>
  <w:style w:type="table" w:customStyle="1" w:styleId="621">
    <w:name w:val="Сетка таблицы6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3"/>
    <w:uiPriority w:val="99"/>
    <w:semiHidden/>
    <w:unhideWhenUsed/>
    <w:rsid w:val="00F52134"/>
  </w:style>
  <w:style w:type="numbering" w:customStyle="1" w:styleId="920">
    <w:name w:val="Нет списка92"/>
    <w:next w:val="a3"/>
    <w:uiPriority w:val="99"/>
    <w:semiHidden/>
    <w:unhideWhenUsed/>
    <w:rsid w:val="00F52134"/>
  </w:style>
  <w:style w:type="numbering" w:customStyle="1" w:styleId="1020">
    <w:name w:val="Нет списка102"/>
    <w:next w:val="a3"/>
    <w:uiPriority w:val="99"/>
    <w:semiHidden/>
    <w:unhideWhenUsed/>
    <w:rsid w:val="00F52134"/>
  </w:style>
  <w:style w:type="numbering" w:customStyle="1" w:styleId="152">
    <w:name w:val="Нет списка152"/>
    <w:next w:val="a3"/>
    <w:uiPriority w:val="99"/>
    <w:semiHidden/>
    <w:unhideWhenUsed/>
    <w:rsid w:val="00F52134"/>
  </w:style>
  <w:style w:type="numbering" w:customStyle="1" w:styleId="1620">
    <w:name w:val="Нет списка162"/>
    <w:next w:val="a3"/>
    <w:uiPriority w:val="99"/>
    <w:semiHidden/>
    <w:unhideWhenUsed/>
    <w:rsid w:val="00F52134"/>
  </w:style>
  <w:style w:type="table" w:customStyle="1" w:styleId="721">
    <w:name w:val="Сетка таблицы72"/>
    <w:basedOn w:val="a2"/>
    <w:next w:val="aff"/>
    <w:uiPriority w:val="59"/>
    <w:qFormat/>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unhideWhenUsed/>
    <w:qFormat/>
    <w:rsid w:val="00F52134"/>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20">
    <w:name w:val="Нет списка172"/>
    <w:next w:val="a3"/>
    <w:uiPriority w:val="99"/>
    <w:semiHidden/>
    <w:unhideWhenUsed/>
    <w:rsid w:val="00F52134"/>
  </w:style>
  <w:style w:type="table" w:customStyle="1" w:styleId="821">
    <w:name w:val="Сетка таблицы8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F52134"/>
  </w:style>
  <w:style w:type="numbering" w:customStyle="1" w:styleId="192">
    <w:name w:val="Нет списка192"/>
    <w:next w:val="a3"/>
    <w:uiPriority w:val="99"/>
    <w:semiHidden/>
    <w:unhideWhenUsed/>
    <w:rsid w:val="00F52134"/>
  </w:style>
  <w:style w:type="table" w:customStyle="1" w:styleId="128">
    <w:name w:val="Светлая заливка12"/>
    <w:basedOn w:val="a2"/>
    <w:next w:val="2ff"/>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
    <w:name w:val="Светлая заливка21"/>
    <w:basedOn w:val="a2"/>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1">
    <w:name w:val="Сетка таблицы92"/>
    <w:basedOn w:val="a2"/>
    <w:next w:val="aff"/>
    <w:uiPriority w:val="5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3"/>
    <w:uiPriority w:val="99"/>
    <w:semiHidden/>
    <w:unhideWhenUsed/>
    <w:rsid w:val="00F52134"/>
  </w:style>
  <w:style w:type="numbering" w:customStyle="1" w:styleId="2320">
    <w:name w:val="Нет списка232"/>
    <w:next w:val="a3"/>
    <w:uiPriority w:val="99"/>
    <w:semiHidden/>
    <w:unhideWhenUsed/>
    <w:rsid w:val="00F52134"/>
  </w:style>
  <w:style w:type="numbering" w:customStyle="1" w:styleId="2420">
    <w:name w:val="Нет списка242"/>
    <w:next w:val="a3"/>
    <w:uiPriority w:val="99"/>
    <w:semiHidden/>
    <w:unhideWhenUsed/>
    <w:rsid w:val="00F52134"/>
  </w:style>
  <w:style w:type="numbering" w:customStyle="1" w:styleId="252">
    <w:name w:val="Нет списка252"/>
    <w:next w:val="a3"/>
    <w:uiPriority w:val="99"/>
    <w:semiHidden/>
    <w:unhideWhenUsed/>
    <w:rsid w:val="00F52134"/>
  </w:style>
  <w:style w:type="table" w:customStyle="1" w:styleId="TableNormal42">
    <w:name w:val="Table Normal42"/>
    <w:rsid w:val="00F52134"/>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2">
    <w:name w:val="Нет списка262"/>
    <w:next w:val="a3"/>
    <w:uiPriority w:val="99"/>
    <w:semiHidden/>
    <w:unhideWhenUsed/>
    <w:rsid w:val="00F52134"/>
  </w:style>
  <w:style w:type="numbering" w:customStyle="1" w:styleId="272">
    <w:name w:val="Нет списка272"/>
    <w:next w:val="a3"/>
    <w:uiPriority w:val="99"/>
    <w:semiHidden/>
    <w:unhideWhenUsed/>
    <w:rsid w:val="00F52134"/>
  </w:style>
  <w:style w:type="numbering" w:customStyle="1" w:styleId="282">
    <w:name w:val="Нет списка282"/>
    <w:next w:val="a3"/>
    <w:uiPriority w:val="99"/>
    <w:semiHidden/>
    <w:unhideWhenUsed/>
    <w:rsid w:val="00F52134"/>
  </w:style>
  <w:style w:type="numbering" w:customStyle="1" w:styleId="292">
    <w:name w:val="Нет списка292"/>
    <w:next w:val="a3"/>
    <w:uiPriority w:val="99"/>
    <w:semiHidden/>
    <w:unhideWhenUsed/>
    <w:rsid w:val="00F52134"/>
  </w:style>
  <w:style w:type="paragraph" w:customStyle="1" w:styleId="27">
    <w:name w:val="2"/>
    <w:basedOn w:val="a0"/>
    <w:next w:val="a0"/>
    <w:link w:val="afff0"/>
    <w:uiPriority w:val="10"/>
    <w:qFormat/>
    <w:rsid w:val="00F52134"/>
    <w:pPr>
      <w:spacing w:before="240" w:after="60"/>
      <w:jc w:val="center"/>
      <w:outlineLvl w:val="0"/>
    </w:pPr>
    <w:rPr>
      <w:rFonts w:cs="Arial Unicode MS"/>
      <w:b/>
      <w:color w:val="000000"/>
      <w:sz w:val="72"/>
      <w:szCs w:val="7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34363</Words>
  <Characters>195874</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8</cp:revision>
  <dcterms:created xsi:type="dcterms:W3CDTF">2023-08-31T19:59:00Z</dcterms:created>
  <dcterms:modified xsi:type="dcterms:W3CDTF">2023-09-14T06:16:00Z</dcterms:modified>
</cp:coreProperties>
</file>